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C2" w:rsidRPr="00F045C2" w:rsidRDefault="00F045C2" w:rsidP="00F045C2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F045C2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«Нам года  - не беда» </w:t>
      </w:r>
    </w:p>
    <w:p w:rsidR="00B11F2C" w:rsidRDefault="00F045C2" w:rsidP="00B11F2C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F045C2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- вечер отдыха для бабушек и дедушек.</w:t>
      </w:r>
    </w:p>
    <w:p w:rsidR="00F045C2" w:rsidRPr="00B11F2C" w:rsidRDefault="00B11F2C" w:rsidP="00B11F2C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Ежегодно 1</w:t>
      </w:r>
      <w:r w:rsidR="00F045C2"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октября с 1991 </w:t>
      </w: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года согласно</w:t>
      </w:r>
      <w:r w:rsidR="00F045C2"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решению Генеральной Ассамблеи Организации Объединенных Наций отмечается Международный день пожилых людей.</w:t>
      </w:r>
    </w:p>
    <w:p w:rsidR="00F045C2" w:rsidRPr="00F045C2" w:rsidRDefault="00F045C2" w:rsidP="00F045C2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В нашем детском саду празднование этого праздника стало уже традицией. Вот и мы с ребятишками приготовили для наших любимых бабушек и дедушек, конечно с помощью родителей, такое мероприятие. Своей целью мы поставили создание благоприятной, теплой и душевной атмосферы у детей и взрослых. Воспитание у детей любви и уважения к людям старшего поколения. Ведь именно в детском саду закладывается начало всему прекрасному. С детства человек впитывает народные традиции, мудрость, основы культуры и родной речи от бабушек и дедушек.</w:t>
      </w:r>
    </w:p>
    <w:p w:rsidR="00F045C2" w:rsidRPr="00F045C2" w:rsidRDefault="00F045C2" w:rsidP="00F045C2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Гостей мы приглашали играть с внучатами в игры, проводили различные конкурсы.</w:t>
      </w:r>
    </w:p>
    <w:p w:rsidR="00F045C2" w:rsidRPr="00F045C2" w:rsidRDefault="00F045C2" w:rsidP="00F045C2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Дети эмоционально читали пронизанные нежностью, красивые стихи. В детском исполнении они звучали очень трогательно.</w:t>
      </w:r>
    </w:p>
    <w:p w:rsidR="00F045C2" w:rsidRPr="00F045C2" w:rsidRDefault="00F045C2" w:rsidP="00F045C2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Наши бабушки и дедушки ненадолго, но вернулись в детство, вспомнили игры, сказки. Праздник прошел в теплой, радостной обстановке. Для людей, чей возраст вызывает уважение, праздники  такого рода являются значимыми в их жизни.</w:t>
      </w:r>
    </w:p>
    <w:p w:rsidR="00F045C2" w:rsidRPr="00F045C2" w:rsidRDefault="00F045C2" w:rsidP="00F045C2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Ребята подарили своим бабушкам и дедушка подарки – открытки, изготовленные своими руками.</w:t>
      </w:r>
    </w:p>
    <w:p w:rsidR="00F045C2" w:rsidRPr="00F045C2" w:rsidRDefault="00F045C2" w:rsidP="00F045C2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45C2">
        <w:rPr>
          <w:rFonts w:ascii="Times New Roman" w:hAnsi="Times New Roman" w:cs="Times New Roman"/>
          <w:i w:val="0"/>
          <w:sz w:val="28"/>
          <w:szCs w:val="28"/>
          <w:lang w:val="ru-RU"/>
        </w:rPr>
        <w:t>Этот день добра и уважения к старшему поколению стал для всех радостным и волнительным.</w:t>
      </w:r>
    </w:p>
    <w:p w:rsidR="00F045C2" w:rsidRDefault="00B11F2C" w:rsidP="00B11F2C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МБДОУ № 26</w:t>
      </w:r>
    </w:p>
    <w:p w:rsidR="00B11F2C" w:rsidRPr="00F045C2" w:rsidRDefault="00B11F2C" w:rsidP="00B11F2C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Герасимова Н.И.</w:t>
      </w:r>
      <w:bookmarkStart w:id="0" w:name="_GoBack"/>
      <w:bookmarkEnd w:id="0"/>
    </w:p>
    <w:p w:rsidR="00D6029A" w:rsidRPr="00F045C2" w:rsidRDefault="00D6029A" w:rsidP="00F045C2">
      <w:pPr>
        <w:jc w:val="right"/>
        <w:rPr>
          <w:lang w:val="ru-RU"/>
        </w:rPr>
      </w:pPr>
    </w:p>
    <w:sectPr w:rsidR="00D6029A" w:rsidRPr="00F045C2" w:rsidSect="00D6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5C2"/>
    <w:rsid w:val="00552760"/>
    <w:rsid w:val="00AA3BC7"/>
    <w:rsid w:val="00B11F2C"/>
    <w:rsid w:val="00D6029A"/>
    <w:rsid w:val="00F045C2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0D1A"/>
  <w15:docId w15:val="{F03B90CC-8A60-4A28-AB15-405AFDF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2017-10-18T14:49:00Z</dcterms:created>
  <dcterms:modified xsi:type="dcterms:W3CDTF">2021-12-12T04:38:00Z</dcterms:modified>
</cp:coreProperties>
</file>