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82" w:rsidRPr="00061082" w:rsidRDefault="00A76DD3" w:rsidP="008D30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61082" w:rsidRPr="00061082">
        <w:rPr>
          <w:rFonts w:ascii="Times New Roman" w:hAnsi="Times New Roman" w:cs="Times New Roman"/>
          <w:b/>
          <w:sz w:val="28"/>
          <w:szCs w:val="28"/>
        </w:rPr>
        <w:t>Отчет о создании мини-музея»</w:t>
      </w:r>
      <w:r w:rsidR="00061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C58">
        <w:rPr>
          <w:rFonts w:ascii="Times New Roman" w:hAnsi="Times New Roman" w:cs="Times New Roman"/>
          <w:b/>
          <w:sz w:val="28"/>
          <w:szCs w:val="28"/>
        </w:rPr>
        <w:t xml:space="preserve">Лес» в средней </w:t>
      </w:r>
      <w:bookmarkStart w:id="0" w:name="_GoBack"/>
      <w:bookmarkEnd w:id="0"/>
      <w:r w:rsidR="00061082" w:rsidRPr="00061082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061082">
        <w:rPr>
          <w:rFonts w:ascii="Times New Roman" w:hAnsi="Times New Roman" w:cs="Times New Roman"/>
          <w:b/>
          <w:sz w:val="28"/>
          <w:szCs w:val="28"/>
        </w:rPr>
        <w:t>.</w:t>
      </w:r>
    </w:p>
    <w:p w:rsidR="00061082" w:rsidRDefault="00061082" w:rsidP="008D3008">
      <w:pPr>
        <w:pStyle w:val="a3"/>
      </w:pP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Музей  –  научное  и  научно-просветительское  учреждение,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осуществляющее  комплектование,  хранение  и  изучение  памятников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первоисточников знаний о развитии природы и человеческого общества.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В  условиях  детского  сада  невозможно  создать  экспозиции,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76DD3">
        <w:rPr>
          <w:rFonts w:ascii="Times New Roman" w:hAnsi="Times New Roman" w:cs="Times New Roman"/>
          <w:sz w:val="28"/>
          <w:szCs w:val="28"/>
        </w:rPr>
        <w:t>соответствующие  требованиям  музейного  дела.</w:t>
      </w:r>
      <w:proofErr w:type="gramEnd"/>
      <w:r w:rsidRPr="00A76DD3">
        <w:rPr>
          <w:rFonts w:ascii="Times New Roman" w:hAnsi="Times New Roman" w:cs="Times New Roman"/>
          <w:sz w:val="28"/>
          <w:szCs w:val="28"/>
        </w:rPr>
        <w:t xml:space="preserve">  Поэтому  музей  в  детском  саду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называют  «мини  –  музеями».  Часть  слова  «мини»  в  нашем  случае  отражает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и  возраст  детей,  для  которых  они  предназначены,  и  размеры  экспозиции,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и определённую ограниченность тематики.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Важная  особенность  мини-музеев  –  участие  в  их  создании  детей  и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родителей.  Дошкольники  чувствуют  свою  причастность  к  мини-музею: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они приносят из дома экспонаты, пополняют своими поделками.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В настоящих музеях трогать ничего нельзя, а вот в мини-музеях не только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можно,  но  и  нужно!  Их  можно  посещать  каждый  день,  самому  менять,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переставлять  экспонаты,  брать  их  в  руки  и  рассматривать.  В  обычном  музее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ребёнок – лишь пассивный созерцатель, а здесь он – соавтор и творец экспозиции.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Причём  не  только  он  сам,  но  и  его  родители.  Каждый  мини-музей  –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результат общения, совместной работы воспитателя, детей и их семей.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В нашей группе мы решили создать «Мини-музей Леса».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Для чего и зачем мы решили создать этот мини – музей: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«Рыбе – вода, птице – воздух, зверю – лес, степи, горы.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А  человеку  нужна  Родина.  И  охранять  природу  –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значит, охранять Родину».   (М. Пришвин)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Родная  природа  –  это  могущественный  источник,  из  которого  ребёнок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черпает многие знания и впечатления. Дети замечают всё: </w:t>
      </w:r>
      <w:proofErr w:type="spellStart"/>
      <w:r w:rsidRPr="00A76DD3">
        <w:rPr>
          <w:rFonts w:ascii="Times New Roman" w:hAnsi="Times New Roman" w:cs="Times New Roman"/>
          <w:sz w:val="28"/>
          <w:szCs w:val="28"/>
        </w:rPr>
        <w:t>муравьишку</w:t>
      </w:r>
      <w:proofErr w:type="spellEnd"/>
      <w:r w:rsidRPr="00A76D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A76DD3">
        <w:rPr>
          <w:rFonts w:ascii="Times New Roman" w:hAnsi="Times New Roman" w:cs="Times New Roman"/>
          <w:sz w:val="28"/>
          <w:szCs w:val="28"/>
        </w:rPr>
        <w:t>лесной</w:t>
      </w:r>
      <w:proofErr w:type="gramEnd"/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полянке,  подвижного  жука  крохотного  паука  в  густой  траве.  Искренний  интерес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ребёнка к окружающей среде необходимо поддерживать и воспитывать.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b/>
          <w:sz w:val="28"/>
          <w:szCs w:val="28"/>
        </w:rPr>
        <w:t>Природа</w:t>
      </w:r>
      <w:r w:rsidRPr="00A76DD3">
        <w:rPr>
          <w:rFonts w:ascii="Times New Roman" w:hAnsi="Times New Roman" w:cs="Times New Roman"/>
          <w:sz w:val="28"/>
          <w:szCs w:val="28"/>
        </w:rPr>
        <w:t xml:space="preserve">  –    могучий  древний  источник  познания  и  воспитания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человечества. Мы обязаны научить детей любить и уважать природу, защищать её.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Красота  родной  природы  рождает  патриотизм,  любовь  к  Родине,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привязанность  к  тому  месту,  где  ты  живёшь.  Величайшие  писатели,  поэты,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композиторы,  художники,  учёные  создали  свои  бессмертные  произведения  </w:t>
      </w:r>
      <w:proofErr w:type="gramStart"/>
      <w:r w:rsidRPr="00A76DD3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влиянием родной природы.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Воспитательное  значение  природы  трудно  переоценить.  Общение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положительно  влияет  на  ребёнка,  делает  его  добрее,  мягче,  будит  в  нём  </w:t>
      </w:r>
      <w:proofErr w:type="gramStart"/>
      <w:r w:rsidRPr="00A76DD3">
        <w:rPr>
          <w:rFonts w:ascii="Times New Roman" w:hAnsi="Times New Roman" w:cs="Times New Roman"/>
          <w:sz w:val="28"/>
          <w:szCs w:val="28"/>
        </w:rPr>
        <w:t>лучшие</w:t>
      </w:r>
      <w:proofErr w:type="gramEnd"/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чувства.  На  основе  приобретённых  знаний  формируются  такие  качества,  как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реалистическое  понимание  явлений  природы,  любознательность,  умение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наблюдать, логически мыслить, эстетически относиться ко всему живому. Любовь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к природе, навыки бережного отношения к ней, забота о живых существах рождает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не  только  интерес  к  природе,  но  и  способствует  формированию  у  детей  лучших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черт  характера,  таких,  как  патриотизм,  трудолюбие,  уважение  к  труду  взрослых,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76DD3">
        <w:rPr>
          <w:rFonts w:ascii="Times New Roman" w:hAnsi="Times New Roman" w:cs="Times New Roman"/>
          <w:sz w:val="28"/>
          <w:szCs w:val="28"/>
        </w:rPr>
        <w:t>охраняющих</w:t>
      </w:r>
      <w:proofErr w:type="gramEnd"/>
      <w:r w:rsidRPr="00A76DD3">
        <w:rPr>
          <w:rFonts w:ascii="Times New Roman" w:hAnsi="Times New Roman" w:cs="Times New Roman"/>
          <w:sz w:val="28"/>
          <w:szCs w:val="28"/>
        </w:rPr>
        <w:t xml:space="preserve"> и умножающих природные богатства.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Работу музея в воспитании ребёнка нельзя переоценить. Накопленный опыт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по  музейной  педагогике  показывает,  что  создание  музея  также  способствует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установлению эмоциональной близости в детско – родительских отношениях.</w:t>
      </w:r>
    </w:p>
    <w:p w:rsidR="00A76DD3" w:rsidRDefault="00A76DD3" w:rsidP="008D30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6DD3" w:rsidRDefault="00A76DD3" w:rsidP="008D30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6DD3">
        <w:rPr>
          <w:rFonts w:ascii="Times New Roman" w:hAnsi="Times New Roman" w:cs="Times New Roman"/>
          <w:b/>
          <w:sz w:val="28"/>
          <w:szCs w:val="28"/>
        </w:rPr>
        <w:lastRenderedPageBreak/>
        <w:t>Целями и задачами создания мини-музея являлось: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1.  Обогащение предметно – развивающей среды </w:t>
      </w:r>
      <w:proofErr w:type="gramStart"/>
      <w:r w:rsidRPr="00A76DD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6DD3">
        <w:rPr>
          <w:rFonts w:ascii="Times New Roman" w:hAnsi="Times New Roman" w:cs="Times New Roman"/>
          <w:sz w:val="28"/>
          <w:szCs w:val="28"/>
        </w:rPr>
        <w:t>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2.  Обогащение  воспитательно  –  образовательного  пространства  </w:t>
      </w:r>
      <w:proofErr w:type="gramStart"/>
      <w:r w:rsidRPr="00A76DD3">
        <w:rPr>
          <w:rFonts w:ascii="Times New Roman" w:hAnsi="Times New Roman" w:cs="Times New Roman"/>
          <w:sz w:val="28"/>
          <w:szCs w:val="28"/>
        </w:rPr>
        <w:t>новыми</w:t>
      </w:r>
      <w:proofErr w:type="gramEnd"/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формами.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3.  Формирование у дошкольников представления о музее.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4.  Расширение кругозора дошкольников.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5.  Развитие познавательных способностей и познавательной деятельности.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6.  Формирование умения самостоятельно анализировать полученные знания.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7.  Развитие творческого и логического воображения.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8.  Формирование активной жизненной позиции.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Принципы, которые мы использовали при создании нашего музея.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1.  Принцип учёта возрастных особенностей детей.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2.  Принцип опоры на интересы ребёнка.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3.  Принцип  осуществления  взаимодействия  воспитателя  с  детьми  </w:t>
      </w:r>
      <w:proofErr w:type="gramStart"/>
      <w:r w:rsidRPr="00A76DD3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руководящей роли взрослого.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4.  Принцип наглядности.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5.  Принцип последовательности.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6.  Принцип сотрудничества и взаимоуважения.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Расположение.  Наш  музей  занимает  небольшую  площадь  в  группе,  </w:t>
      </w:r>
      <w:proofErr w:type="gramStart"/>
      <w:r w:rsidRPr="00A76DD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природном  </w:t>
      </w:r>
      <w:proofErr w:type="gramStart"/>
      <w:r w:rsidRPr="00A76DD3">
        <w:rPr>
          <w:rFonts w:ascii="Times New Roman" w:hAnsi="Times New Roman" w:cs="Times New Roman"/>
          <w:sz w:val="28"/>
          <w:szCs w:val="28"/>
        </w:rPr>
        <w:t>уголке</w:t>
      </w:r>
      <w:proofErr w:type="gramEnd"/>
      <w:r w:rsidRPr="00A76DD3">
        <w:rPr>
          <w:rFonts w:ascii="Times New Roman" w:hAnsi="Times New Roman" w:cs="Times New Roman"/>
          <w:sz w:val="28"/>
          <w:szCs w:val="28"/>
        </w:rPr>
        <w:t>.  Экспонаты  размещены  на  полках  шкафа,  который  разделён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на секции.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В  создании  нашего  музея  активное  участие  принимали  дети  группы  №5,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их мамы, папы, бабушки и дедушки.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Руководитель мини-музея: воспитатель Исакова Н.И.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6DD3">
        <w:rPr>
          <w:rFonts w:ascii="Times New Roman" w:hAnsi="Times New Roman" w:cs="Times New Roman"/>
          <w:b/>
          <w:sz w:val="28"/>
          <w:szCs w:val="28"/>
        </w:rPr>
        <w:t>План работы по созданию мини-музея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1.  Подготовительный этап: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8D3008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  Определение темы и название музея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  Выбор места для размещения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  Выбор инициативной группы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2.  </w:t>
      </w:r>
      <w:r w:rsidRPr="00A76DD3">
        <w:rPr>
          <w:rFonts w:ascii="Times New Roman" w:hAnsi="Times New Roman" w:cs="Times New Roman"/>
          <w:b/>
          <w:sz w:val="28"/>
          <w:szCs w:val="28"/>
        </w:rPr>
        <w:t>Практический этап: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  сбор экспонатов (в течени</w:t>
      </w:r>
      <w:proofErr w:type="gramStart"/>
      <w:r w:rsidRPr="00A76D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6DD3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  оформление выставки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  индивидуальная работа с детьми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  проведение экскурсий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6DD3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  Создание «мини-музея Леса»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3.  Подведение итогов: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6DD3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  Заседание инициативной группы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  Альбом «мини-музея Леса»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  Выставка экспонатов мини-музея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6DD3">
        <w:rPr>
          <w:rFonts w:ascii="Times New Roman" w:hAnsi="Times New Roman" w:cs="Times New Roman"/>
          <w:b/>
          <w:sz w:val="28"/>
          <w:szCs w:val="28"/>
        </w:rPr>
        <w:t>Характеристика мини-музея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lastRenderedPageBreak/>
        <w:t>Разделы  мини-музея:  «Библиотека»;  «Природа  леса»;  «Игротека»;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«Лаборатория»; «Галерея».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6DD3">
        <w:rPr>
          <w:rFonts w:ascii="Times New Roman" w:hAnsi="Times New Roman" w:cs="Times New Roman"/>
          <w:b/>
          <w:sz w:val="28"/>
          <w:szCs w:val="28"/>
        </w:rPr>
        <w:t>«Библиотека»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Здесь  собраны  загадки,  стихи  и  авторские  произведения  о  природе,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животных,  которые  могут  быть  использованы  как  </w:t>
      </w:r>
      <w:proofErr w:type="gramStart"/>
      <w:r w:rsidRPr="00A76D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6DD3">
        <w:rPr>
          <w:rFonts w:ascii="Times New Roman" w:hAnsi="Times New Roman" w:cs="Times New Roman"/>
          <w:sz w:val="28"/>
          <w:szCs w:val="28"/>
        </w:rPr>
        <w:t xml:space="preserve">  непосредственно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образовательной  деятельности,  так  и  в  самостоятельной  деятельности.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Документальные фильмы о животных, которые также  могут быть  использованы </w:t>
      </w:r>
      <w:proofErr w:type="gramStart"/>
      <w:r w:rsidRPr="00A76DD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Pr="00A76DD3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A76DD3">
        <w:rPr>
          <w:rFonts w:ascii="Times New Roman" w:hAnsi="Times New Roman" w:cs="Times New Roman"/>
          <w:sz w:val="28"/>
          <w:szCs w:val="28"/>
        </w:rPr>
        <w:t>: Познание, Коммуникация, Художественное творчество.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Рекомендации  для родителей:  «В какие дидактические игры можно играть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с  детьми  на  прогулке  в  разное  время  </w:t>
      </w:r>
      <w:proofErr w:type="gramStart"/>
      <w:r w:rsidRPr="00A76DD3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A76DD3">
        <w:rPr>
          <w:rFonts w:ascii="Times New Roman" w:hAnsi="Times New Roman" w:cs="Times New Roman"/>
          <w:sz w:val="28"/>
          <w:szCs w:val="28"/>
        </w:rPr>
        <w:t>»;  «Какие  поделки  можно  сделать  с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детьми из природного материала». Фотоальбом: «Дети и природа», «Заповедники и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национальные парки России».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6DD3">
        <w:rPr>
          <w:rFonts w:ascii="Times New Roman" w:hAnsi="Times New Roman" w:cs="Times New Roman"/>
          <w:b/>
          <w:sz w:val="28"/>
          <w:szCs w:val="28"/>
        </w:rPr>
        <w:t>«Природа леса»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В мини-музее представлены необычные, редкие объекты живой и неживой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природы.  Крупные  шишки,  причудливо  изогнутые  ветки  и  корни,  красивые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природные  камни,  камни  с  отпечатками  древних  растений  и  животных.  В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лаборатории собраны  разнообразные коллекции  камней,  плодов  и  семян,  шишек,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песка,  глины.  Всё  это  может  быть  использовано  детьми  как  </w:t>
      </w:r>
      <w:proofErr w:type="gramStart"/>
      <w:r w:rsidRPr="00A76D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6DD3">
        <w:rPr>
          <w:rFonts w:ascii="Times New Roman" w:hAnsi="Times New Roman" w:cs="Times New Roman"/>
          <w:sz w:val="28"/>
          <w:szCs w:val="28"/>
        </w:rPr>
        <w:t xml:space="preserve">  образовательной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деятельности, например в  образовательной области «Художественное творчество»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для изготовления поделок, так и для свободного изучения и рассматривания.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При  формировании  музея  строго    соблюдалось  правило  «Не  навреди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природе!»  –  здесь  нет  пойманных  и  засушенных  насекомых,  нет  специально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сорванных  красивых  цветов,  листьев  и  т.п.  Это  очень  </w:t>
      </w:r>
      <w:proofErr w:type="gramStart"/>
      <w:r w:rsidRPr="00A76DD3">
        <w:rPr>
          <w:rFonts w:ascii="Times New Roman" w:hAnsi="Times New Roman" w:cs="Times New Roman"/>
          <w:sz w:val="28"/>
          <w:szCs w:val="28"/>
        </w:rPr>
        <w:t>важный</w:t>
      </w:r>
      <w:proofErr w:type="gramEnd"/>
      <w:r w:rsidRPr="00A76DD3">
        <w:rPr>
          <w:rFonts w:ascii="Times New Roman" w:hAnsi="Times New Roman" w:cs="Times New Roman"/>
          <w:sz w:val="28"/>
          <w:szCs w:val="28"/>
        </w:rPr>
        <w:t xml:space="preserve">    воспитательный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 xml:space="preserve">момент,  на  который  следует  обращать  внимание  родителей.  Многие  из  них  </w:t>
      </w:r>
      <w:proofErr w:type="gramStart"/>
      <w:r w:rsidRPr="00A76DD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76DD3">
        <w:rPr>
          <w:rFonts w:ascii="Times New Roman" w:hAnsi="Times New Roman" w:cs="Times New Roman"/>
          <w:sz w:val="28"/>
          <w:szCs w:val="28"/>
        </w:rPr>
        <w:t>порыве</w:t>
      </w:r>
      <w:proofErr w:type="gramEnd"/>
      <w:r w:rsidRPr="00A76DD3">
        <w:rPr>
          <w:rFonts w:ascii="Times New Roman" w:hAnsi="Times New Roman" w:cs="Times New Roman"/>
          <w:sz w:val="28"/>
          <w:szCs w:val="28"/>
        </w:rPr>
        <w:t xml:space="preserve">  энтузиазма  предлагают  наловить  на  даче  бабочек  и  жуков,  сделать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гербарий из самых привлекательных цветов. Всё  это наносит непоправимый вред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природе, а главное, формирует у ребёнка потребительский подход к окружающему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миру.  Правда,  погибшие  или  умершие  стрекозы,  бабочки  и  другие  насекомые,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опавшие цветы и листья могут рассматриваться в качестве экспонатов.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Экспонаты  собирались  детьми  с  родителями,  коллективом  детского  сада,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воспитателями группы. В начале и в конце  учебного года воспитатели группы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мини-музея  обращаются  к  детям,  к  мамам  и  папам  с  просьбой  внимательнее</w:t>
      </w:r>
    </w:p>
    <w:p w:rsidR="00061082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посмотреть  на  окружающий  мир  и  найти  что-нибудь  интересное  для  музея</w:t>
      </w:r>
    </w:p>
    <w:p w:rsidR="00FD1D5C" w:rsidRPr="00A76DD3" w:rsidRDefault="00061082" w:rsidP="008D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DD3">
        <w:rPr>
          <w:rFonts w:ascii="Times New Roman" w:hAnsi="Times New Roman" w:cs="Times New Roman"/>
          <w:sz w:val="28"/>
          <w:szCs w:val="28"/>
        </w:rPr>
        <w:t>природы. Многие семьи  путешествуют и могут привезти экспонаты, отражающие нашу тему.</w:t>
      </w:r>
    </w:p>
    <w:sectPr w:rsidR="00FD1D5C" w:rsidRPr="00A76DD3" w:rsidSect="00061082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16"/>
    <w:rsid w:val="00061082"/>
    <w:rsid w:val="008C0C58"/>
    <w:rsid w:val="008D3008"/>
    <w:rsid w:val="00A76DD3"/>
    <w:rsid w:val="00FB2816"/>
    <w:rsid w:val="00F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0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3028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4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6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9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9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6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9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2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45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2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4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5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4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1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0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3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5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7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7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970394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4600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4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94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3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1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3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1598498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256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4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4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6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5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2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0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65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1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2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701177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73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8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8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35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4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1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30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36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2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7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9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1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346001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3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0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7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1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16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1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7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9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1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8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90998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9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8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8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93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6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9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2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7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8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3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2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1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409128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2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5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7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3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6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94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0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8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80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0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444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9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4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3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7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6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0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6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9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18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4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8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1089</Words>
  <Characters>6213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2022-01-11T06:58:00Z</dcterms:created>
  <dcterms:modified xsi:type="dcterms:W3CDTF">2022-01-24T06:49:00Z</dcterms:modified>
</cp:coreProperties>
</file>