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5D" w:rsidRDefault="0070385D" w:rsidP="00574CA0">
      <w:pPr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0385D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9001125" cy="6548459"/>
            <wp:effectExtent l="0" t="0" r="0" b="0"/>
            <wp:docPr id="1" name="Рисунок 1" descr="F:\январь сканы\2018-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январь сканы\2018-2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654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385D" w:rsidRDefault="0070385D" w:rsidP="00574CA0">
      <w:pPr>
        <w:spacing w:after="16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93086" w:rsidRPr="0093672B" w:rsidRDefault="00574CA0" w:rsidP="00574CA0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</w:t>
      </w:r>
      <w:r w:rsidR="00993086" w:rsidRPr="0093672B">
        <w:rPr>
          <w:rFonts w:ascii="Times New Roman" w:eastAsia="Calibri" w:hAnsi="Times New Roman" w:cs="Times New Roman"/>
          <w:b/>
          <w:bCs/>
          <w:sz w:val="24"/>
          <w:szCs w:val="24"/>
        </w:rPr>
        <w:t>Перспективный план работы по здоровому образу жизни в подготовительной к школе группе с (6 -7лет)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2"/>
        <w:gridCol w:w="2023"/>
        <w:gridCol w:w="3020"/>
        <w:gridCol w:w="3526"/>
        <w:gridCol w:w="4644"/>
      </w:tblGrid>
      <w:tr w:rsidR="00993086" w:rsidRPr="0093672B" w:rsidTr="00E32F97">
        <w:trPr>
          <w:trHeight w:val="30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Цель занятия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Совместная деятельность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деятельность</w:t>
            </w:r>
          </w:p>
        </w:tc>
      </w:tr>
      <w:tr w:rsidR="00993086" w:rsidRPr="0093672B" w:rsidTr="00B066FF">
        <w:trPr>
          <w:trHeight w:val="5216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B066FF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Таблетки растут на ветке, таблетки растут на грядке.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понятием «витамины».</w:t>
            </w:r>
          </w:p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об овощах и фруктах и их значении в питании человека.</w:t>
            </w:r>
          </w:p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культуру еды, чувство меры.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Д/и «Что где растёт»</w:t>
            </w:r>
          </w:p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закрепить знания об овощах и фруктах.</w:t>
            </w:r>
          </w:p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Д/и «Угадай по вкусу»</w:t>
            </w:r>
          </w:p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по вкусу определять овощи и фрукты.</w:t>
            </w:r>
          </w:p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Д/и «Что лишнее»</w:t>
            </w:r>
          </w:p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умение сравнивать и обобщать предметы в группы по признакам.</w:t>
            </w:r>
          </w:p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Д/и «Этот лимон жёлтый как …»</w:t>
            </w:r>
          </w:p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закрепить знания цветов фруктов и овощей детьми.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Уголок творчества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выложить шаблоны, трафареты и образцы рисования овощей и фруктов, раскраски «Овощи и фрукты»</w:t>
            </w:r>
          </w:p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Уголок для девочек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вывесить схемы приготовления салатов и компота.</w:t>
            </w:r>
          </w:p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театральный уголок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выложить маски овощей для исполнения «Огородной – хороводной».</w:t>
            </w:r>
          </w:p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уголок природы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выложить муляжи овощей и фруктов.</w:t>
            </w:r>
          </w:p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учебную зону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вывесить картину «Сбор овощей и фруктов»</w:t>
            </w:r>
          </w:p>
        </w:tc>
      </w:tr>
      <w:tr w:rsidR="00993086" w:rsidRPr="0093672B" w:rsidTr="00B066FF">
        <w:trPr>
          <w:trHeight w:val="2638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В гостях у доктора Айболита</w:t>
            </w:r>
          </w:p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детей о понятии «здоровье».</w:t>
            </w:r>
          </w:p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Уточнить правила сохранения здоровья.</w:t>
            </w:r>
          </w:p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интерес к собственному организму, самочувствию, связанному 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 состоянием здоровья.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Досуг «Нас излечит, исцелит добрый доктор Айболит»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учить детей не бояться врачей, самому уметь оказывать помощь.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Д/и «Что вредно, что полезно»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закрепить знания детей о способах укрепления здоровья.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Рисование «Любимый герой 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сказки К.И. Чуковского «Доктор Айболит»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развивать художественные способности детей.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С/р игра «Больница»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развивать ролевой диалог, ролевые взаимодействия, закрепить знания детей о профессиях врача, медсестры, аптекаря.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В игровой уголок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выложить атрибуты к сюжетно – ролевой игре «Больница».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учебную зону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выложить дидактическую игру «Что вредно, что полезно», наглядное пособие «Первая медицинская помощь»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театральный уголок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вывесить элементы костюмов для драматизации сказки «Доктор Айболит»</w:t>
            </w:r>
          </w:p>
        </w:tc>
      </w:tr>
      <w:tr w:rsidR="00993086" w:rsidRPr="0093672B" w:rsidTr="00E32F97">
        <w:trPr>
          <w:trHeight w:val="30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Чистота – залог здоровья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привычку осознанно заботиться о чистоте своего тела.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Закрепить </w:t>
            </w:r>
            <w:r w:rsidR="00574CA0"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форсированность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культурно – гигиенических навыков у детей.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Воспитывать желание аккуратно относиться к своей одежде.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Сюжетно-ролевая игра «Парикмахерская» 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развивать диалогическую речь детей, воспитывать желание следить за своим внешним видом.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Д/и «Наши помощники»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закрепить знания детей об инвентаре младшего воспитателя»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Хозяйственно – бытовой труд: стирка кукольной одежды и дежурство по столовой.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приобщение детей к труду, воспитывать уважение к людям труда.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Разучивание отрывка стихотворения В.В. Маяковского «Что такое хорошо»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закрепить образцы правильного поведения у детей.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раздаточной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спец. одежда для детского труда (фартуки и косынки)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игровой уголок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выложить атрибуты к сюжетно – ролевой игре «Парикмахерская» и «Прачечная»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учебную зону –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выложить дидактическую игру «Наши помощники»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библиотеку</w:t>
            </w:r>
            <w:r w:rsidR="00574CA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выложить книги со сказками и рассказами «Козлёнок, который не любил умываться», «Мойдодыр», «Федорино горе», «Девочка чумазая» и иллюстрации к ним.</w:t>
            </w:r>
          </w:p>
        </w:tc>
      </w:tr>
      <w:tr w:rsidR="00993086" w:rsidRPr="0093672B" w:rsidTr="00E32F97">
        <w:trPr>
          <w:trHeight w:val="30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Чтобы здоровье было в порядке – делаем дружно с утра мы зарядку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детей к регулярным занятиям физической культурой.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Формировать привычку здорового образа жизни у детей.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Воспитание положительного отношения к утренней гимнастике.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книг и альбомов о спорте.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уточнить представления детей о различных видах спорта.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Д/и с мячом «Виды спорта»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закрепить в памяти детей названия видов спорта.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Рисование «Придумай значок на тему «В здоровом теле – здоровый дух»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формирование привычки здорового образа жизни; развитие воображения и творческих способностей детей.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Эстафета «Весёлые спортсмены»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развитие ловкости, быстроты и меткости.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 </w:t>
            </w:r>
            <w:r w:rsidR="00574CA0"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учебную зону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 — выложить серии иллюстраций «Зимние виды спорта», «Летние виды спорта» и «Спортивный инвентарь»; дидактические игры «Что перепутал художник», «Кому что надо», «Кто лишний».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физкультурный уголок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выложить атрибуты для игры – эстафеты «Весёлые старты»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 уголок творчества 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выложить образцы рисования спортивного инвентаря и людей, занимающихся спортом.</w:t>
            </w:r>
          </w:p>
        </w:tc>
      </w:tr>
      <w:tr w:rsidR="00993086" w:rsidRPr="0093672B" w:rsidTr="00E32F97">
        <w:trPr>
          <w:trHeight w:val="30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Здоровые ушки у моей подружки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со значением органа слуха.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Научить ребёнка осознано</w:t>
            </w:r>
            <w:r w:rsidR="00574C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заботится о своём слухе.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Воспитывать привычку следить за чистотой своих ушей.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Д/и «Как органы человека помогают друг другу»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сформировать представления о том, что органы в определённых пределах могут заменять друг друга.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Д/и «Шумовые коробочки» 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развивать у детей слуховое восприятие, учиться дифференцировать шумы.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Разучивание стихотворения Э. Мошковской «Доктор»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закрепить в памяти детей об уходе за ушами.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Д/и «Чтобы уши были 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здоровыми»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учить ребёнка бережному отношению к своему слуховому аппарату.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 xml:space="preserve">В учебную зону 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выложить дидактическую игру «Чтобы уши были здоровыми» и вывесить плакат «Строение уха»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уголок природы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выложить раковины морского моллюска.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 музыкальный уголок 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выставить шумовой оркестр.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 библиотеку 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выставить энциклопедию «Животные»</w:t>
            </w:r>
          </w:p>
        </w:tc>
      </w:tr>
      <w:tr w:rsidR="00993086" w:rsidRPr="0093672B" w:rsidTr="00E32F97">
        <w:trPr>
          <w:trHeight w:val="30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Чтобы глаза хорошо видели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со значением органа зрения.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Сформировать у детей навыки ухода за глазами.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Воспитывать у детей бережное отношение к глазам. 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Беседа «Телевизор, компьютер и здоровье»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Цель: познакомить со способами заботы о здоровье при пользовании компьютером, телевизором. 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Разучивание зрительной гимнастики «Чтобы глазки отдохнули»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учить детей снимать усталость с глаз по средствам гимнастики.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Д/и «Чудесный мешочек» 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учить детей определять предмет тактильно, по вкусу и запаху.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С/и «Кольцеброс» Цель: учить детей метать в вертикальную цель, развивать глазомер.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Физкультурный уголок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выложить спортивные игры «Кольцеброс», «Дарст», «Кегельбан».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Игровая зона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приготовить атрибуты к сюжетно-ролевой игре «Кабинет окулиста»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учебную зону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–выложить альбом «Наши врачи» и дидактическую игру «Чтобы глаза были здоровыми»</w:t>
            </w:r>
          </w:p>
        </w:tc>
      </w:tr>
      <w:tr w:rsidR="00993086" w:rsidRPr="0093672B" w:rsidTr="00E32F97">
        <w:trPr>
          <w:trHeight w:val="30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Зубы крепкие нужны, зубы крепкие важны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Дать некоторые представления о видах и значении зубов.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Закрепить знания детей о способах укрепления зубов.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Воспитывать осознанное желание заботиться о здоровье своих зубов.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Д/и «У кого какие зубы»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познакомить с зубами различных животных (грызунов, травоядных, хищников)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Чтение рассказов Г. Зайцева «Уроки Мойдодыра»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закрепить правила ухода за зубами.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Общение «На приёме у 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стоматолога»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познакомить детей с особенностями работы стоматолога, сформировать «+» отношение к посещению стоматолога.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В игровую зону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выложить атрибуты к сюжетно – ролевой игре «На приёме у стоматолога» 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учебную зону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 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вывесить плакат «Как правильно чистить зубы», выложить альбом «Наши врачи» и дидактические игры «Что сначала, что потом», «Чтобы зубы были здоровыми»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уголок творчества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выложить образцы 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рисования, шаблоны и трафареты полезных продуктов, зубной щётки и тюбика с пастой» </w:t>
            </w:r>
          </w:p>
        </w:tc>
      </w:tr>
      <w:tr w:rsidR="00993086" w:rsidRPr="0093672B" w:rsidTr="00E32F97">
        <w:trPr>
          <w:trHeight w:val="30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Чтоб с болезнями не знаться – надо правильно питаться.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принципами правильного питания.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Закрепить знания детей о вредных и полезных продуктах.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Воспитывать любовь к здоровой пищи.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Д/и «Что лишнее»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упражнять детей в классификации предметов по определённому признаку.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Игра – эстафета «Полезные продукты»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закрепить знания детей о вредных и полезных продуктах.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Загадки об овощах и фруктах.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учить детей называть предмет по заданным признакам.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С/р игра «Продуктовый магазин»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познакомить детей с отделами продуктовых магазинов, развивать у детей диалогическую речь.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уголок творчества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выложить шаблоны, трафареты и образцы рисования продуктов питания.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игровую зону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выложить атрибуты к сюжетно – ролевым играм «Продуктовый магазин» и «Кухня», а также вывесить схемы – модели приготовления полезных блюд.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библиотеку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–выставить книги: «Откуда к нам хлеб пришёл», «Колосок», «Хозяйка однажды с базара пришла», «Стакан молока», «Лёгкий хлеб», «О девочке, которая наступила на хлеб», «Вершки и корешки»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учебную зону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выложить разрезные картинки «Овощи»</w:t>
            </w:r>
          </w:p>
        </w:tc>
      </w:tr>
      <w:tr w:rsidR="00993086" w:rsidRPr="0093672B" w:rsidTr="00E32F97">
        <w:trPr>
          <w:trHeight w:val="300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Я и моё настроение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различать эмоциональные состояния по мимике, жестам, поведению.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Познакомить со способами улучшения своего настроения и окружающих.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Воспитывать у детей внимательное, толерантное 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отношение друг к другу.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Психо-гимнастика «Спасём доброту»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учить различать, называть эмоции и адекватно реагировать на них.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Этюд «Доброе слово товарищу»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упражнять детей в употреблении добрых слов, развитие чувства коллективизма.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Общение «Все люди разные»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Цель: воспитание толерантного отношения друг к другу.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Д/и «Что такое хорошо и что такое плохо»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Цель: уточнить представления детей о добрых и злых поступках и их последствиях.</w:t>
            </w:r>
          </w:p>
        </w:tc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93086" w:rsidRPr="0093672B" w:rsidRDefault="00993086" w:rsidP="007C54A4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В уголок эмоций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выложить альбом с фотографиями людей с различными эмоциональными состояниями; дидактические игры «Домик эмоций», «Угадай эмоцию», «Что такое хорошо и что такое плохо»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 уголок творчества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– выложить образцы рисования лиц с различными эмоциональными состояниями; вывесить репродукции портретов.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библиотеку поободрать книги с юмористическими рассказами Н. Носова.</w:t>
            </w:r>
          </w:p>
        </w:tc>
      </w:tr>
    </w:tbl>
    <w:p w:rsidR="00C10174" w:rsidRPr="0093672B" w:rsidRDefault="00C10174" w:rsidP="009930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455B" w:rsidRPr="00B066FF" w:rsidRDefault="0031455B" w:rsidP="009930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32F97" w:rsidRDefault="00E32F97" w:rsidP="009930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2206" w:rsidRDefault="00702206" w:rsidP="009930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2206" w:rsidRDefault="00702206" w:rsidP="009930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2206" w:rsidRDefault="00702206" w:rsidP="009930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2206" w:rsidRDefault="00702206" w:rsidP="009930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02206" w:rsidRPr="0093672B" w:rsidRDefault="00702206" w:rsidP="0099308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93086" w:rsidRPr="0093672B" w:rsidRDefault="00993086" w:rsidP="00993086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</w:rPr>
      </w:pPr>
      <w:r w:rsidRPr="009367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Перспективный план подвижных игр</w:t>
      </w:r>
    </w:p>
    <w:p w:rsidR="00993086" w:rsidRPr="0093672B" w:rsidRDefault="00993086" w:rsidP="00993086">
      <w:pPr>
        <w:shd w:val="clear" w:color="auto" w:fill="FFFFFF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3672B">
        <w:rPr>
          <w:rFonts w:ascii="Times New Roman" w:eastAsia="Calibri" w:hAnsi="Times New Roman" w:cs="Times New Roman"/>
          <w:color w:val="000000"/>
          <w:sz w:val="24"/>
          <w:szCs w:val="24"/>
        </w:rPr>
        <w:t>Перспективный план подвижных игр в подготовительной к школе группе</w:t>
      </w:r>
    </w:p>
    <w:tbl>
      <w:tblPr>
        <w:tblW w:w="14984" w:type="dxa"/>
        <w:tblInd w:w="-6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1"/>
        <w:gridCol w:w="809"/>
        <w:gridCol w:w="2132"/>
        <w:gridCol w:w="3136"/>
        <w:gridCol w:w="7606"/>
      </w:tblGrid>
      <w:tr w:rsidR="00993086" w:rsidRPr="0093672B" w:rsidTr="00A56076">
        <w:trPr>
          <w:trHeight w:val="347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bookmarkStart w:id="1" w:name="855f395ee974aa736f9d7d8b27c265b99b071a96"/>
            <w:bookmarkEnd w:id="1"/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  игры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 игры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Описание игры</w:t>
            </w:r>
          </w:p>
        </w:tc>
      </w:tr>
      <w:tr w:rsidR="00993086" w:rsidRPr="0093672B" w:rsidTr="00A56076">
        <w:trPr>
          <w:trHeight w:val="498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ind w:right="1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Мышеловка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Перелет птиц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Катай мяч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выдержку, умение согласовывать движения со словами, ловкость. Упражнять в беге и приседание, построение в круг и ходьбе по кругу.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у детей выдержку, умение двигаться по сигналу. 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Упражнять в беге, лазании.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выдержку, внимание, ловкость. Упражнять в катании мяча.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762EFC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Играющие на</w:t>
            </w:r>
            <w:r w:rsidR="00993086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две неравные команды, большая образует круг – «мышеловку», остальные – мыши. Слова</w:t>
            </w:r>
          </w:p>
          <w:p w:rsidR="00993086" w:rsidRPr="0093672B" w:rsidRDefault="00993086" w:rsidP="009930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Ах, как мыши надоели,</w:t>
            </w:r>
          </w:p>
          <w:p w:rsidR="00993086" w:rsidRPr="0093672B" w:rsidRDefault="00993086" w:rsidP="009930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погрызли, все поели.</w:t>
            </w:r>
          </w:p>
          <w:p w:rsidR="00993086" w:rsidRPr="0093672B" w:rsidRDefault="00993086" w:rsidP="009930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Берегитесь же плутовки,</w:t>
            </w:r>
          </w:p>
          <w:p w:rsidR="00993086" w:rsidRPr="0093672B" w:rsidRDefault="00993086" w:rsidP="009930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Доберемся мы до вас.</w:t>
            </w:r>
          </w:p>
          <w:p w:rsidR="00993086" w:rsidRPr="0093672B" w:rsidRDefault="00993086" w:rsidP="0099308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Вот расставим мышеловки,</w:t>
            </w:r>
          </w:p>
          <w:p w:rsidR="00993086" w:rsidRPr="0093672B" w:rsidRDefault="00993086" w:rsidP="007C54A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Переловим всех сейчас!</w:t>
            </w:r>
          </w:p>
          <w:p w:rsidR="00993086" w:rsidRPr="0093672B" w:rsidRDefault="00993086" w:rsidP="007C54A4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Затем дети опускают руки вниз, и «мыши» оставшиеся в кругу встают 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 круг и мышеловка увеличивается.</w:t>
            </w:r>
          </w:p>
          <w:p w:rsidR="00993086" w:rsidRPr="0093672B" w:rsidRDefault="00993086" w:rsidP="004D1813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стоят врассыпную на одном конце площадки – «птицы». На другом конце – вышка для влезания или гимнастическая стенка с несколькими пролета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ми. По сигналу «птицы улетают» 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птицы летят, расправив крылья. По сигналу «буря» птицы летят на вышку – скрываются от бури. По сигналу «буря прекратилась», птицы летают. Продолжительность 5-7 </w:t>
            </w:r>
            <w:r w:rsidR="00574CA0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минут. Играющие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образуют круг, опускаются на колени и садятся на пятки. Воспитатель катит мяч кому – нибудь из детей. Тот, отталкивает от себя рукой, не давая коснуться ног, другому играющему. Если мяч коснулся ног, ребенок делает шаг из круга. Сидя за кругом, проигравший принимает участие в </w:t>
            </w:r>
            <w:r w:rsidR="007C54A4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игре,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если он отталкивает мяч случайно посланный ему. Продолжительность игры 4 – 5 минут.</w:t>
            </w:r>
          </w:p>
        </w:tc>
      </w:tr>
      <w:tr w:rsidR="00993086" w:rsidRPr="0093672B" w:rsidTr="00E32F97">
        <w:trPr>
          <w:trHeight w:val="4090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«Гори, гори ясно!»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выдержку, ориентировку в пространстве. Упражнять в быстром беге.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Играющие становятся в колонну парами. Впереди колонны на расстоянии 2-3 шагов проводится линия. «Ловящий» становится на эту линию. Все говорят:</w:t>
            </w:r>
          </w:p>
          <w:p w:rsidR="00993086" w:rsidRPr="0093672B" w:rsidRDefault="00993086" w:rsidP="009930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Гори, гори ясно, Чтобы не погасло.</w:t>
            </w:r>
          </w:p>
          <w:p w:rsidR="00993086" w:rsidRPr="0093672B" w:rsidRDefault="00993086" w:rsidP="009930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Глянь на небо - Птички летят,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Колокольчики звенят! Раз, два, три – беги!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После слова «беги» дети, стоящие в последней паре, бегут вдоль колонны (один слева, другой – справа), стремясь схватить за руки впереди ловящего, который старается поймать одного из пары раньше, чем дети успеют встретиться и соединить руки. Если ловящему это удается сделать, то он образует пару и становится впереди колонны, а оставшийся – ловящий.</w:t>
            </w:r>
          </w:p>
        </w:tc>
      </w:tr>
      <w:tr w:rsidR="00993086" w:rsidRPr="0093672B" w:rsidTr="00A56076">
        <w:trPr>
          <w:cantSplit/>
          <w:trHeight w:val="505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3086" w:rsidRPr="0093672B" w:rsidRDefault="00993086" w:rsidP="007C54A4">
            <w:pPr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Ловишки из круга</w:t>
            </w:r>
          </w:p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Лягушки и цапля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у детей умение согласовывать движения со словами. Упражнять в ритмической ходьбе, в беге с увертыванием и в ловле, </w:t>
            </w:r>
            <w:r w:rsidR="00574CA0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построении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круг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умение действовать по сигналу, ловкость. Упражнять в прыжках в высоту с места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Дети стоят по кругу, взявшись за руки. Ловишка – в центре </w:t>
            </w:r>
            <w:r w:rsidR="00574CA0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круга, на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руке повязка. Играющие двигаются по кругу и говорят:</w:t>
            </w:r>
          </w:p>
          <w:p w:rsidR="00993086" w:rsidRPr="0093672B" w:rsidRDefault="00993086" w:rsidP="009930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Мы, веселые ребята, Любим бегать и скакать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Ну, попробуй нас догнать. Раз, два, три – лови!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разбегаются, а ловишка догоняет. Пойманный временно отходит в сторону. Игра продолжается, пока ловишка не поймает 2-3 детей. Продолжительность 5-7 минут.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Очерчивается квадрат – «болото», где живут «лягушки». В углах вбиваются колышки или кладутся кубики. Высота 10 – 15 см. По сторонам квадрата протягивается веревка. За пределами квадрата «гнездо цапли». По сигналу «цапля» она, поднимая ноги, направляется к болоту и перешагивает через веревку. Лягушки выскакивают из болота, прыгая через веревку, отталкиваясь двумя ногами.  Перешагнув через веревку, цапля ловит лягушек. Продолжительность 5-7 минут</w:t>
            </w:r>
            <w:r w:rsidR="00A56076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93086" w:rsidRPr="0093672B" w:rsidTr="00E32F97">
        <w:trPr>
          <w:cantSplit/>
          <w:trHeight w:val="4516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3086" w:rsidRPr="0093672B" w:rsidRDefault="00993086" w:rsidP="007C54A4">
            <w:pPr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Ловишки с мячом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Найди, где спрятано?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выполнять движения по слову. Упражнять в метании в движущуюся цель и в беге с увертыванием.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выдержку, наблюдательность, четность.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Площадка ограничивается линиями. В центре </w:t>
            </w:r>
            <w:r w:rsidR="00574CA0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площадки,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играющие образуют круг, стоя друг от друга на расстоянии вытянутых в стороны рук. Один ребенок становится в центр (водящий). У его ног лежат 2 небольших мяча. Водящий проделывает ряд движений, играющие повторяют. По сигналу воспитателя: «Беги из круга», дети разбегаются, а водящий старается попасть мячом в одного из детей. По сигналу «раз, два, три в круг беги» дети снова образуют круг. Водящий меняется. Продолжительность 5-7 минут.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сидят вдоль стены. Воспитатель показывает детям флажок и говорит, что он его спрячет. Затем воспитатель предлагает детям встать и отвернуться к стене. Убедившись, что никто из детей не смотрит, воспитатель прячет флажок, после чего говорит «пора». Дети начинают искать спрятанный флажок. Кто первый найдет – тот его прячет. Повторить игру 3-4 раза.</w:t>
            </w:r>
          </w:p>
        </w:tc>
      </w:tr>
      <w:tr w:rsidR="00993086" w:rsidRPr="0093672B" w:rsidTr="00A56076">
        <w:trPr>
          <w:cantSplit/>
          <w:trHeight w:val="505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3086" w:rsidRPr="0093672B" w:rsidRDefault="00993086" w:rsidP="007C54A4">
            <w:pPr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Хитрая лиса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Удочка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выдержку и наблюдательность. Упражнять в быстром беге, в построении в круг, в ловле.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торможение, умение действовать по сигналу. Упражнять в беге с увертыванием, в ловле.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Играющие стоят по кругу на расстоянии одного шага друг от друга. Вне круга очерчивается «дом лисы». Дети закрывают глаза, а воспитатель обходит круг и дотрагивается до одного из играющих, который становиться «хитрой лисой». Дети открывают глаза. Играющие три раза спрашивают хором сначала тихо, а затем громче: «Хитрая лиса, где ты?» Хитрая лиса выходит на середины круга, поднимает руку и говорит: «Я здесь!» Дети разбегаются, а «лиса» ловит. Пойманного- в дом. Продолжительность 6-8 минут.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Играющие становятся в круг, на расстоянии вытянутых в стороны рук. Воспитатель в центре. Он вращает по кругу шнур, к концу которого привязан мешочек с песком (удочка).  Играющие внимательно следят за мешочком и при его приближении подпрыгивают на месте, чтобы мешочек не коснулся их ног. Тот, кого мешочек заденет, выбывает из игры.  Продолжительность 5-7 минут.</w:t>
            </w:r>
          </w:p>
        </w:tc>
      </w:tr>
      <w:tr w:rsidR="00993086" w:rsidRPr="0093672B" w:rsidTr="00A56076">
        <w:trPr>
          <w:cantSplit/>
          <w:trHeight w:val="505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3086" w:rsidRPr="0093672B" w:rsidRDefault="00993086" w:rsidP="007C54A4">
            <w:pPr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Спрячь руки за спину</w:t>
            </w:r>
          </w:p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Угадай, что делали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быстроту реакции на сигнал. Упражнять в беге, в ловле, закреплять правильную осанку.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выдержку, инициативу, воображение.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A56076">
            <w:pPr>
              <w:spacing w:after="0"/>
              <w:ind w:right="-108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Выбирают водящего – «ловишка», стоит в середине площадки. Остальные стоят в разных местах площадки и держат руки за спиной. По слову воспитателя «начинай» играющие опускают руки и начинают бегать в любом направлении, но только в пределах границ площадки, обозначенной флажками. Задача </w:t>
            </w:r>
            <w:r w:rsidR="00762EFC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ловушки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поймать кого – либо из играющих, но касаться можно только тех, у кого руки опущены. Если играющий успел заложить руки за спину и сказать «не боюсь», ловишка не может его трогать. Если ловишка не сумел поймать никого – назначается другой. Продолжительность 5-7 минут. Выбирают одного ребенка, который отходит на 8 – 10 шагов от остальных и поворачивается спиной. Дети договариваются, какое действие они будут изображать. По слову «пора», отгадывающий поворачивается, подходит к играющим и говорит:</w:t>
            </w:r>
          </w:p>
          <w:p w:rsidR="00993086" w:rsidRPr="0093672B" w:rsidRDefault="00993086" w:rsidP="009930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Здравствуйте, дети!</w:t>
            </w:r>
          </w:p>
          <w:p w:rsidR="00993086" w:rsidRPr="0093672B" w:rsidRDefault="00993086" w:rsidP="009930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Где вы бывали?</w:t>
            </w:r>
          </w:p>
          <w:p w:rsidR="00993086" w:rsidRPr="0093672B" w:rsidRDefault="00993086" w:rsidP="009930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вы видали?</w:t>
            </w:r>
          </w:p>
          <w:p w:rsidR="00993086" w:rsidRPr="0093672B" w:rsidRDefault="00993086" w:rsidP="009930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отвечают:</w:t>
            </w:r>
          </w:p>
          <w:p w:rsidR="00993086" w:rsidRPr="0093672B" w:rsidRDefault="00993086" w:rsidP="009930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мы видели – не скажем,</w:t>
            </w:r>
          </w:p>
          <w:p w:rsidR="00993086" w:rsidRPr="0093672B" w:rsidRDefault="00993086" w:rsidP="0099308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что делали – покажем.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Все дети изображают какое – </w:t>
            </w:r>
            <w:r w:rsidR="00762EFC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 будь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действие (играют на гармошке, скачут на лошадях и т.д.) Водящий должен отгадать это действие. Продолжительность игры 4-6 минут.</w:t>
            </w:r>
          </w:p>
        </w:tc>
      </w:tr>
      <w:tr w:rsidR="00993086" w:rsidRPr="0093672B" w:rsidTr="00A56076">
        <w:trPr>
          <w:cantSplit/>
          <w:trHeight w:val="505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3086" w:rsidRPr="0093672B" w:rsidRDefault="00993086" w:rsidP="007C54A4">
            <w:pPr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Два мороза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Волк во рву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торможение, наблюдательность, умение выполнять движения по сигналу. Упражнять в беге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смелость и ловкость, умение действовать по сигналу. Упражнять в прыжках в длину с разбегу.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A5607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Играющие располагаются по две стороны площа</w:t>
            </w:r>
            <w:r w:rsidR="00A56076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дки, двое водящих становятся по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середине (Мороз – Красный нос и Мороз – Синий нос) и говорят:</w:t>
            </w:r>
          </w:p>
          <w:p w:rsidR="00993086" w:rsidRPr="0093672B" w:rsidRDefault="00993086" w:rsidP="00A5607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Мы два брата молодые,</w:t>
            </w:r>
          </w:p>
          <w:p w:rsidR="00993086" w:rsidRPr="0093672B" w:rsidRDefault="00993086" w:rsidP="00A5607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Два мороза удалые:</w:t>
            </w:r>
          </w:p>
          <w:p w:rsidR="00993086" w:rsidRPr="0093672B" w:rsidRDefault="00993086" w:rsidP="00A5607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мороз – Красный нос,</w:t>
            </w:r>
          </w:p>
          <w:p w:rsidR="00993086" w:rsidRPr="0093672B" w:rsidRDefault="00993086" w:rsidP="00A5607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Мороз – Синий нос,</w:t>
            </w:r>
          </w:p>
          <w:p w:rsidR="00993086" w:rsidRPr="0093672B" w:rsidRDefault="00993086" w:rsidP="00A5607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Кто из вас решится</w:t>
            </w:r>
          </w:p>
          <w:p w:rsidR="00993086" w:rsidRPr="0093672B" w:rsidRDefault="00993086" w:rsidP="00A5607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путь – дороженьку пуститься?</w:t>
            </w:r>
          </w:p>
          <w:p w:rsidR="00993086" w:rsidRPr="0093672B" w:rsidRDefault="00993086" w:rsidP="00A5607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играющие хором отвечают:</w:t>
            </w:r>
          </w:p>
          <w:p w:rsidR="00993086" w:rsidRPr="0093672B" w:rsidRDefault="00993086" w:rsidP="00A5607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боимся мы угроз,</w:t>
            </w:r>
          </w:p>
          <w:p w:rsidR="00A56076" w:rsidRPr="0093672B" w:rsidRDefault="00A56076" w:rsidP="00A5607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не страшен нам мороз.</w:t>
            </w:r>
          </w:p>
          <w:p w:rsidR="00993086" w:rsidRPr="0093672B" w:rsidRDefault="00993086" w:rsidP="00A5607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После слова «мороз» все играющие перебегают в дом на противоположной стороне площадки, а морозы стараются их «заморозить» (коснуться рукой). Продолжительность игры 5-7 </w:t>
            </w:r>
            <w:r w:rsidR="00762EFC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минут. На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площадке проводятся две параллельные прямые на расстоянии 80 – 100 см – «ров». 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краям площадки очерчивается 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«дом коз». Воспитатель назначает одного играющего «волком», остальные – «козы». Все козы располагаются на одной стороне площадки. Волк становиться в ров. По сигналу воспитателя «волк во рву» козы бегут на противоположную сторону площадки, п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ерепрыгивая через ров, а волк - 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старается их поймать (коснуться). Пойманных отводит в угол рва. Продолжительность игры 5-7 минут.</w:t>
            </w:r>
          </w:p>
        </w:tc>
      </w:tr>
      <w:tr w:rsidR="00993086" w:rsidRPr="0093672B" w:rsidTr="00A56076">
        <w:trPr>
          <w:cantSplit/>
          <w:trHeight w:val="1950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3086" w:rsidRPr="0093672B" w:rsidRDefault="00993086" w:rsidP="007C54A4">
            <w:pPr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Серсо</w:t>
            </w:r>
          </w:p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Свободное место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меткость, глазомер. 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Упражнять в метании, ловле и согласованности движений.      Развивать у детей умение выполнять движение по сигналу. Упраж</w:t>
            </w:r>
            <w:r w:rsidR="00A56076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нять в быстром беге. 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Двое детей становятся друг против друга на небольшом расстоянии (2 – 3 м.). Один из них бросает в сторону другого кольца, а тот их ловит на палку или на руку. Когда все кольца брошены, производится подсчет, после чего дети меняются ролями. Продолжительность игры 5-7 минут.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Играющие сидят на стульях по кругу. Воспитатель </w:t>
            </w:r>
            <w:r w:rsidR="00A56076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вызывает,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 </w:t>
            </w:r>
            <w:r w:rsidR="00762EFC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детей,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сидящих рядом. По сигналу «раз, два, три – беги!» бегут в разные стороны за кругом, добегают до своего места и садятся. Воспитатель и все играющие отмечают, кто первый занял свободное место. Продолжительность игры 5-7 минут.</w:t>
            </w:r>
          </w:p>
        </w:tc>
      </w:tr>
      <w:tr w:rsidR="00993086" w:rsidRPr="0093672B" w:rsidTr="00A56076">
        <w:trPr>
          <w:cantSplit/>
          <w:trHeight w:val="505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3086" w:rsidRPr="0093672B" w:rsidRDefault="00993086" w:rsidP="007C54A4">
            <w:pPr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Совушка  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попадись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Бездомный заяц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Скакалки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торможение, наблюдательность, умение выполнять движения по сигналу. Упражнять детей в беге.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ловкость, решительность. Упражнять в прыжках в длину с места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ориентировку в пространстве. Упражнять в быстром беге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координацию движений. Упражнять в прыжках н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 месте и при движении вперед.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4D181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расстоянии 80 – 100 см проводятся две прямые – это «ров». На расстоянии одного – двух шагов от гр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аницы очерчивается «дом козы». 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Все козы располагаются на одной стороне площадки. Волк становится в ров. По сигналу «волк во рву» козы бегут на противоположную сторону, перепрыгивая ров, а волк в это время ловит коз. Пойманных отводит в угол рва. Продолжительность 6-8 минут.</w:t>
            </w:r>
          </w:p>
          <w:p w:rsidR="00993086" w:rsidRPr="0093672B" w:rsidRDefault="00993086" w:rsidP="004D181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площадке проводятся линии, за которые играющие не вправе выбегать. В одном углу площадки – круг «Гнездо </w:t>
            </w:r>
            <w:r w:rsidR="00762EFC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Совушки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». Выбирается «совушка», а остальные дети изображают насекомых, разб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егаются по площадке. «Ночь» - «С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овушка» гуляет, «насекомые» спят. И «совушка» смотрит, не шевелится ли кто? Того, кто шевелится «совушка» отводит к себе в гнездо. Продолжительность 5-7 минут</w:t>
            </w:r>
          </w:p>
          <w:p w:rsidR="00993086" w:rsidRPr="0093672B" w:rsidRDefault="00993086" w:rsidP="004D181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числа играющих выбирается охотник и бездомный заяц. Остальные играющие – зайцы чертят себе кружочки – «свой домик». Бездомный заяц убегает, а охотник его догоняет. Заяц может спастись от охотника, забежав в любой кружок; тогда заяц, стоявший в кружке – становится бездомным зайцем. Если охотник поймает, то меняются ролями. Продолжительность игры 5-7 минут.Дети прыгают через скакалку на месте, пока не сделают ошибку или каждый играющий придумывает свои движения. Пр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ыжки через скакалку проводятся 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месте и продвигаясь вперед до условленного места. Продолжительность игры 5-7 минут.</w:t>
            </w:r>
          </w:p>
        </w:tc>
      </w:tr>
      <w:tr w:rsidR="00993086" w:rsidRPr="0093672B" w:rsidTr="00A56076">
        <w:trPr>
          <w:cantSplit/>
          <w:trHeight w:val="505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3086" w:rsidRPr="0093672B" w:rsidRDefault="00993086" w:rsidP="007C54A4">
            <w:pPr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Скворечники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Пожарные на ученье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4D1813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</w:t>
            </w:r>
            <w:r w:rsidR="00993086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 детей сообразительность, ориентировку в пространстве и умение действовать по сигналу. Упражнять детей в беге.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чувство коллективизма, умение выполнять движения по сигналу. Упражнять в лазании и в построении в колонну.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Играющие чертят круги в разных местах площадки – «скворечники» - одна пара скворцов в нем. Число скворечников = половине числа играющих. Дети бегают по площадке в разных направлениях. По сигналу воспитателя «скворцы прилетели» они бегут в «</w:t>
            </w:r>
            <w:r w:rsidR="00762EFC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скворечники». Дети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оставшиеся </w:t>
            </w:r>
            <w:r w:rsidR="00762EFC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без скворечника,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считаются проигравшими. Продолжительность игры 5-7 минут.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 строятся лицом к гимнастической стенке на расстоянии 5 – 6 шагов в 3 – 4 колонны. Против каждой колонны на одной и той же высоте подвешивается колокольчик. По сигналу «1, 2, 3 – беги» дети, стоящие первыми, бегут к стенке, влезают и звонят в колокольчик. Затем спускаются и становятся в конец своей колонны. Повторить игру 6-8 раз.</w:t>
            </w:r>
          </w:p>
        </w:tc>
      </w:tr>
      <w:tr w:rsidR="00993086" w:rsidRPr="0093672B" w:rsidTr="00E32F97">
        <w:trPr>
          <w:cantSplit/>
          <w:trHeight w:val="3979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3086" w:rsidRPr="0093672B" w:rsidRDefault="00993086" w:rsidP="007C54A4">
            <w:pPr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Ловля бабочек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Эстафета с мячами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выдержку и умение действовать по сигналу. Упражнять в беге с увертыванием и в ловле, в приседании.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у детей координацию </w:t>
            </w:r>
            <w:r w:rsidR="00574CA0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движений, умение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действовать по сигналу. Упражнять в ловкости.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Выбрать четырех играющих – «дети с сачками». Остальные играющие – «бабочки». На слово «летите» дети разбегаются по площадке. По сигналу «лови» двое детей выбегают ловить </w:t>
            </w:r>
            <w:r w:rsidR="00574CA0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бабочек. Они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ловят, смыкая руки вокруг пойманного, затем отводят его в условное место. на слова «Бабочки сели на цветы». бабочки присаживаются и отдыхают. Когда поймано 3-5 бабочек, отмечают, какая пара поймала больше. Повторить игру 6-8 раз.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Играющие делятся на две колонны. Первым в колонне дается по мячу. На сигнал воспитателя: «Вверх!» - дети поднимают руки и стоящий первым передает мяч через голову стоящему сзади и т.д. Выиграет та колонна, которая первой принесет мяч.  Продолжительность игры 6 – 8 минут.</w:t>
            </w:r>
          </w:p>
        </w:tc>
      </w:tr>
      <w:tr w:rsidR="00993086" w:rsidRPr="0093672B" w:rsidTr="00A56076">
        <w:trPr>
          <w:cantSplit/>
          <w:trHeight w:val="505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3086" w:rsidRPr="0093672B" w:rsidRDefault="00993086" w:rsidP="007C54A4">
            <w:pPr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Рыбаки и рыбки</w:t>
            </w:r>
          </w:p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Ловля обезьян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ловкость, сообразительность, умение действовать по сигналу. Упражнять в быстром беге с увертыванием и в ловле.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инициативу, наблюдательность, память, ловкость. Упражнять в лазании, в беге.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Площадка – «пруд». Вдоль площадки ходит рыбак, а на противоположной стороне – его помощник. В руках старшего рыбака «сеть» (веревка), на конце – мешочек с песком. Старший рыбак говорит помощнику: «Лови!», и бросает ему конец веревки с грузом, затем рыбаки окружают веревкой  рыбок, которые не успели уплыть в глубокое место (о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тчерченное место на площадке). П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сигналу «рыбки, плывите» рыбки снова выплывают из глубокого места. Продолжительность игры 6 – 8 минут.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Дети, изображающие обезьян, размещаются на одной стороне площадки, где имеются приборы для лазания или скамейки. На другой стороне 4 – 6 человек – это ловцы обезьян. Обезьяны подражают всему, что видят. Ловцы сговариваются, какие движения они будут делать. Как только ловцы выходят на середину площадки, обезьяны влезают на вышку и оттуда наблюдают. Проделав движения, ловцы уходят, обезьяны приближаются к тому месту, где были ловцы и повторяют их движения. По сигна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лу «ловцы» ловцы ловят обезьян. 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Продолжительность игры 5-7 минут.</w:t>
            </w:r>
          </w:p>
        </w:tc>
      </w:tr>
      <w:tr w:rsidR="00993086" w:rsidRPr="0093672B" w:rsidTr="00A56076">
        <w:trPr>
          <w:cantSplit/>
          <w:trHeight w:val="505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3086" w:rsidRPr="0093672B" w:rsidRDefault="00993086" w:rsidP="007C54A4">
            <w:pPr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993086" w:rsidRPr="0093672B" w:rsidRDefault="00993086" w:rsidP="007C54A4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Перемени флажок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Кто раньше дойдет до середины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762EFC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</w:t>
            </w:r>
            <w:r w:rsidR="00993086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детей умение выполнять движения по сигналу, воспитывать чувство коллективизма. Упражнять в беге на скорость, в построении в колонну.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движение рук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 одной стороне площадки чертится 4-5 кругов диаметром 1 шаг; расстояние между ними 1 </w:t>
            </w:r>
            <w:r w:rsidR="00762EFC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шаг. на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противоположной стороне 4 – 5 колонн. Каждому первому по флажку одинакового цвета. В каждый круг кладется флажок другого цвета. По сигналу «1,2,3 – беги» играющие бегут в свой круг клад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ут свой флажок и берут другой. 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Кто первым подня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 флажок считается выигравшим. 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продолжается 2 – 3 раза.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Берутся две короткие круглые палки. К ним привязывается шнур длинной 8 – 10 м., середину его отмечают лентой. Играющие натягивают шнур. По сигналу воспитателя быстро начинают 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вращать палки обеими руками и, 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наматывая шнур на палку, продвигаться вперед. Выиграет тот, кто раньше намотает шнур до ленты.</w:t>
            </w:r>
          </w:p>
        </w:tc>
      </w:tr>
      <w:tr w:rsidR="00993086" w:rsidRPr="0093672B" w:rsidTr="00A56076">
        <w:trPr>
          <w:cantSplit/>
          <w:trHeight w:val="505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3086" w:rsidRPr="0093672B" w:rsidRDefault="00993086" w:rsidP="007C54A4">
            <w:pPr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Кто первый через обруч к флажку    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Передай мяч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умение выполнять движения по сигналу, ловкость коллективизм. Упражнять в быстром беге и в пролезании.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выполнять движения ритмично, согласуя со словами, а также по сигналу. Упражнять в передаче мяча, в повороте корпуса вправо и влево, в метании в подвижную цель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одной стороне площадки разложены флажки (4 – 6) на расстоянии одного метра один от другого. В середине площадки – обручи. На противоположной стороне 4 – 6 колонн. По сигналу «1,2,3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беги» 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стоящие первыми бегут к флажкам, пролезая на пути в обруч, бежит до флажка, берет и поднимает вверх, затем кладет и бежит в конец колонны. Игра продолжается 3 – 4 раза.</w:t>
            </w:r>
          </w:p>
          <w:p w:rsidR="004D1813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Играющие стоят по кругу. Воспитатель дает одному из играющих мяч (D=6-8см). По слову «начинай» дети передают мяч друг другу в одном направлении. Все играющие говорят: </w:t>
            </w:r>
          </w:p>
          <w:p w:rsidR="00993086" w:rsidRPr="0093672B" w:rsidRDefault="00993086" w:rsidP="004D181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Раз, два, три! Мяч скорей бери!</w:t>
            </w:r>
          </w:p>
          <w:p w:rsidR="00993086" w:rsidRPr="0093672B" w:rsidRDefault="00993086" w:rsidP="004D1813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Четыре, пять, шесть! Вот он, вот он здесь!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Семь, восемь, девять! Брось его кто умеет? Я!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Тот, у кого на слово «Я» окажется мяч, выходит с ним на середину и говорит: «Раз, два, три – беги». После этих слов все дети разбегаются, а стоящий, не сходя с места, бросает мяч в убегающих. Тот, в кого попал мяч, выходит из игры. По сигналу «раз, два, три в круг беги» дети снова образуют круг. </w:t>
            </w:r>
            <w:r w:rsidR="00574CA0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повторяется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6-8 раз.</w:t>
            </w:r>
          </w:p>
        </w:tc>
      </w:tr>
      <w:tr w:rsidR="00993086" w:rsidRPr="0093672B" w:rsidTr="00A56076">
        <w:trPr>
          <w:cantSplit/>
          <w:trHeight w:val="505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3086" w:rsidRPr="0093672B" w:rsidRDefault="00993086" w:rsidP="007C54A4">
            <w:pPr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Море волнуется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Паук и мухи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выдержку, умение согласовывать движения со словами, ловкость. Упражнять в беге и приседание, построение в круг и ходьбе по кругу.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выдержку, ловкость. Упражнять в беге и приседание.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 числа играющих выбирается водящий. Остальные встают в круг на расстоянии одного шага друг от друга, и каждый чертит на своем месте кружок. Ведущий идет вокруг играющих «змейкой», а дети, которым говорят «Море волнуется», - встают за ним, постепенно образуя цепочку.затем неожиданно ведущий говорит «Море спокойно», - все отпускают руки и бегут занять свои места. Тот, кто останется без к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ружка становится водящим. Игра 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повторяется 6-8 раз.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Выбирается водящий – паук, остальные дети – мухи. Паук стоит в стороне, мухи бегают по всей площадке. По сигналу воспитателя мухи замирают, паук обхо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дит играющих, и у кого заметит 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хоть малейшее движен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ие, того забирает к себе. Игра 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повторяется 6-8 раз.</w:t>
            </w:r>
          </w:p>
        </w:tc>
      </w:tr>
      <w:tr w:rsidR="00993086" w:rsidRPr="0093672B" w:rsidTr="00A56076">
        <w:trPr>
          <w:cantSplit/>
          <w:trHeight w:val="2178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3086" w:rsidRPr="0093672B" w:rsidRDefault="00993086" w:rsidP="007C54A4">
            <w:pPr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Коршун и наседка (с бегом)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оставайся на полу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ловкость, сообразительность, чувство товарищества. Упражнять в беге колонной.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выдержку, ловкость, умение действовать по сигналу, быстро ориентироваться в обстановке. Упражнять в беге, прыжках в длину, в ловле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игре участвуют 8 – 10 детей. Один из играющих «коршун», а другой – «наседка», остальные – «цыплята», которые становятся за наседкой, образуя колонну. Все держаться друг за </w:t>
            </w:r>
            <w:r w:rsidR="00762EFC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друга. На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противоположной стороне круг – «гнездо коршуна». По сигналу «коршун», он вылетает из гнезда и старается поймать цыпленка, стоящего за наседкой. Наседка, «распустив крылья», защищает своих цыплят, не дает коршуну схватить цыпленка, а цыплята двигаются за наседкой. Продолжительность 5-7 минут.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площадке расставлены предметы высотой 25 – 30 см, на которые дети должны взбираться: лестницы со ступеньками, доски, поставленные на возвышение, невысокие ящики, скамейки. Ловишке на руку одевают повязку. Под удары в бубен дети ходят, бегают, прыгают. По сигналу «лови» все дети взбираются на предметы. Ловишка ловит тех, кто не успел вскочить на возвышение. Пойманные садятся в сторону. Продолжительность 5-7 минут</w:t>
            </w:r>
          </w:p>
        </w:tc>
      </w:tr>
      <w:tr w:rsidR="00993086" w:rsidRPr="0093672B" w:rsidTr="00A56076">
        <w:trPr>
          <w:cantSplit/>
          <w:trHeight w:val="505"/>
        </w:trPr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993086" w:rsidRPr="0093672B" w:rsidRDefault="00993086" w:rsidP="007C54A4">
            <w:pPr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Бросить и пойматьЛовишка, бери ленту</w:t>
            </w:r>
          </w:p>
        </w:tc>
        <w:tc>
          <w:tcPr>
            <w:tcW w:w="3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координацию движение, ориентировку в пространстве. Упражнять в метании и ловле, быстром беге.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 детей ловкость, сообразительность. Упражнять в беге, в ловле и в построении в круг</w:t>
            </w:r>
          </w:p>
        </w:tc>
        <w:tc>
          <w:tcPr>
            <w:tcW w:w="7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двух столбиках или стойках для прыжков укрепляется веревочка на высоте ребенка с поднятой рукой. Дети бросают мяч через вер</w:t>
            </w:r>
            <w:r w:rsidR="004D1813"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евочку, затем пробегают следом </w:t>
            </w: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ловят его Продолжительность 5-7 минут.</w:t>
            </w:r>
          </w:p>
          <w:p w:rsidR="00993086" w:rsidRPr="0093672B" w:rsidRDefault="00993086" w:rsidP="007C54A4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Играющие стоят по кругу. Каждый получает ленточку, закладывает за пояс. В центре круга ловишка. По сигналу воспитателя «беги» все разбегаются, а ловишка старается вытянуть как можно больше ленточек. Продолжительность 5-7 минут.</w:t>
            </w:r>
          </w:p>
        </w:tc>
      </w:tr>
    </w:tbl>
    <w:p w:rsidR="007C54A4" w:rsidRPr="0093672B" w:rsidRDefault="007C54A4" w:rsidP="009930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54A4" w:rsidRPr="0093672B" w:rsidRDefault="007C54A4" w:rsidP="009930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54A4" w:rsidRPr="0093672B" w:rsidRDefault="007C54A4" w:rsidP="003145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04D" w:rsidRPr="0093672B" w:rsidRDefault="0012504D" w:rsidP="0031455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04D" w:rsidRPr="0093672B" w:rsidRDefault="0012504D" w:rsidP="0031455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04D" w:rsidRPr="0093672B" w:rsidRDefault="0012504D" w:rsidP="0031455B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04D" w:rsidRPr="0093672B" w:rsidRDefault="0012504D" w:rsidP="007C54A4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04D" w:rsidRPr="0093672B" w:rsidRDefault="0012504D" w:rsidP="007C54A4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04D" w:rsidRDefault="0012504D" w:rsidP="007C54A4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66FF" w:rsidRPr="00B066FF" w:rsidRDefault="00B066FF" w:rsidP="007C54A4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04D" w:rsidRPr="0093672B" w:rsidRDefault="007C54A4" w:rsidP="007C54A4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72B">
        <w:rPr>
          <w:rFonts w:ascii="Times New Roman" w:eastAsia="Times New Roman" w:hAnsi="Times New Roman" w:cs="Times New Roman"/>
          <w:b/>
          <w:sz w:val="24"/>
          <w:szCs w:val="24"/>
        </w:rPr>
        <w:t xml:space="preserve">Социализация, развитие </w:t>
      </w:r>
      <w:r w:rsidR="0012504D" w:rsidRPr="0093672B">
        <w:rPr>
          <w:rFonts w:ascii="Times New Roman" w:eastAsia="Times New Roman" w:hAnsi="Times New Roman" w:cs="Times New Roman"/>
          <w:b/>
          <w:sz w:val="24"/>
          <w:szCs w:val="24"/>
        </w:rPr>
        <w:t>общения. Сюжетно-ролевые игры (6</w:t>
      </w:r>
      <w:r w:rsidRPr="0093672B">
        <w:rPr>
          <w:rFonts w:ascii="Times New Roman" w:eastAsia="Times New Roman" w:hAnsi="Times New Roman" w:cs="Times New Roman"/>
          <w:b/>
          <w:sz w:val="24"/>
          <w:szCs w:val="24"/>
        </w:rPr>
        <w:t>-7 лет)</w:t>
      </w:r>
    </w:p>
    <w:tbl>
      <w:tblPr>
        <w:tblStyle w:val="1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62"/>
        <w:gridCol w:w="7088"/>
        <w:gridCol w:w="4740"/>
      </w:tblGrid>
      <w:tr w:rsidR="007C54A4" w:rsidRPr="0093672B" w:rsidTr="0012504D">
        <w:trPr>
          <w:jc w:val="center"/>
        </w:trPr>
        <w:tc>
          <w:tcPr>
            <w:tcW w:w="2362" w:type="dxa"/>
            <w:vAlign w:val="center"/>
          </w:tcPr>
          <w:p w:rsidR="007C54A4" w:rsidRPr="0093672B" w:rsidRDefault="007C54A4" w:rsidP="007C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Названия</w:t>
            </w:r>
          </w:p>
          <w:p w:rsidR="007C54A4" w:rsidRPr="0093672B" w:rsidRDefault="007C54A4" w:rsidP="007C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игр</w:t>
            </w:r>
          </w:p>
        </w:tc>
        <w:tc>
          <w:tcPr>
            <w:tcW w:w="7088" w:type="dxa"/>
            <w:vAlign w:val="center"/>
          </w:tcPr>
          <w:p w:rsidR="007C54A4" w:rsidRPr="0093672B" w:rsidRDefault="007C54A4" w:rsidP="007C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Объем игровых навыков и умений</w:t>
            </w:r>
          </w:p>
        </w:tc>
        <w:tc>
          <w:tcPr>
            <w:tcW w:w="4740" w:type="dxa"/>
            <w:vAlign w:val="center"/>
          </w:tcPr>
          <w:p w:rsidR="007C54A4" w:rsidRPr="0093672B" w:rsidRDefault="007C54A4" w:rsidP="007C5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Методические приемы</w:t>
            </w:r>
          </w:p>
        </w:tc>
      </w:tr>
      <w:tr w:rsidR="007C54A4" w:rsidRPr="0093672B" w:rsidTr="007C54A4">
        <w:trPr>
          <w:jc w:val="center"/>
        </w:trPr>
        <w:tc>
          <w:tcPr>
            <w:tcW w:w="14190" w:type="dxa"/>
            <w:gridSpan w:val="3"/>
          </w:tcPr>
          <w:p w:rsidR="007C54A4" w:rsidRPr="0093672B" w:rsidRDefault="007C54A4" w:rsidP="007C5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«Детский сад»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 xml:space="preserve">Комментированное наблюдение за играми </w:t>
            </w:r>
            <w:r w:rsidR="00762EFC"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детей. Рассматривание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 xml:space="preserve"> иллюстраций.Беседа «Как мы занимаемся и играем в детском саду»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«Транспорт»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 xml:space="preserve">В гараже стоит много машин разного назначения. Водители берут 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права, получают задание у диспетчера, заправляют машины бензином, выполняют задания: возят пассажиров на автобусе, доставляют врачей к больным, водят экскурсионные автобусы.</w:t>
            </w:r>
          </w:p>
        </w:tc>
        <w:tc>
          <w:tcPr>
            <w:tcW w:w="4740" w:type="dxa"/>
            <w:vMerge w:val="restart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Целевая прогулка по улице. 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Рассматривание иллюстраций (разные виды городского транспорта, достопримечательности города). Беседы: «Что интересного есть в нашем городе», «О чем можно рассказать туристам»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«Путешествие по городу»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Туристы из др</w:t>
            </w:r>
            <w:r w:rsidR="008A55FD"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угого города приехали на экскур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сию. Экску</w:t>
            </w:r>
            <w:r w:rsidR="008A55FD"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рсовод показывает им достоприме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чательности города, рассказывает о них</w:t>
            </w:r>
          </w:p>
        </w:tc>
        <w:tc>
          <w:tcPr>
            <w:tcW w:w="4740" w:type="dxa"/>
            <w:vMerge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«Магазин»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В продовольственном магазине много отделов, работают продавцы, есть кафе. Покупатели рассматрив</w:t>
            </w:r>
            <w:r w:rsidR="008A55FD"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ают и выбирают продукты для при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готовления определенных блюд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иллюстраций. Беседы: «Что продается в продоволь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softHyphen/>
              <w:t>ственном магазине», «Что из чего можно приготовить»</w:t>
            </w:r>
          </w:p>
        </w:tc>
      </w:tr>
      <w:tr w:rsidR="007C54A4" w:rsidRPr="0093672B" w:rsidTr="007C54A4">
        <w:trPr>
          <w:jc w:val="center"/>
        </w:trPr>
        <w:tc>
          <w:tcPr>
            <w:tcW w:w="14190" w:type="dxa"/>
            <w:gridSpan w:val="3"/>
          </w:tcPr>
          <w:p w:rsidR="007C54A4" w:rsidRPr="0093672B" w:rsidRDefault="007C54A4" w:rsidP="007C5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«Транспорт»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По улицам ездят машины разного назначения, пешеходы идут по тротуару. Водители и пешеходы соблюдают правила дорожного движения. Водители уступают дорогу транспорту особого назначения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Целевая прогулка к пешеходному переходу.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Рассматривание картин, иллюстраций. Беседы: «Мы - пешеходы», «Как вести себя на улице», «Правила дорожного движения обязательны для всех»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«Детский сад»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Воспитатель проводит утреннюю гимнастику, дети приходят на музыкальное занятие - поют, танцуют, играют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Комментированное наблюдение. Слушание песен, инструментальной музыки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«Магазин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игрушек»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Покупатели выбирают игрушки, советуются с продавцом, платят деньги в кассу, чеки отдают п</w:t>
            </w:r>
            <w:r w:rsidR="008A55FD"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родавцу. Продавец вежливо разго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 xml:space="preserve">варивает с </w:t>
            </w:r>
            <w:r w:rsidR="008A55FD"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покупателями, предлагает им раз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ные игрушки, рассказывает, чем они хороши, отпускает игрушки, благодарит за покупку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Беседа «Вежливые покупатели». Дидактические игры: «Опиши игрушку», «Что изменилось», «Найди по описанию»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«Почта»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Люди пишут друг другу письма, посылают телеграммы, посылки. Почтальон доставляет почту по адресам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Экскурсия на почту.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иллюстраций, образцов почтовых отправлений.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Дидактические игры: «Письмо другу», «Я живу по адресу...», «Почтальон принес посылку».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Продуктивная деятельность: конверты, посылки, бандероли, открытки для игры</w:t>
            </w:r>
          </w:p>
        </w:tc>
      </w:tr>
      <w:tr w:rsidR="007C54A4" w:rsidRPr="0093672B" w:rsidTr="007C54A4">
        <w:trPr>
          <w:jc w:val="center"/>
        </w:trPr>
        <w:tc>
          <w:tcPr>
            <w:tcW w:w="14190" w:type="dxa"/>
            <w:gridSpan w:val="3"/>
          </w:tcPr>
          <w:p w:rsidR="007C54A4" w:rsidRPr="0093672B" w:rsidRDefault="007C54A4" w:rsidP="007C5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«Поликлиника»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 xml:space="preserve">Терапевт лечит людей: прослушивает, пальпирует, измеряет 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давление, осматривает горло, выписывает рецепт. Медсестра делает уколы, перевязки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Экскурсия в медицинский кабинет детского 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сада.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иллюстраций. Беседа «Как работает врач»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«Строительство»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Строители возводят большой гараж, где будет стоять много машин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иллюстраций. Беседа «Где ночуют машины»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«Транспорт»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Грузовые и легковые автомашины едут по улице, пешеходы идут по тротуару, переходят через дорогу. Водители и пешеходы соблюдают правила дорожного движения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Целевая прогулка к светофору, нерегулируемому переходу. Дидактические игры: «Осторожно, пешеход!», «Красный, желтый, зеленый»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«Магазин»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Открылся новый супермаркет с разными отделами: посуда, мебель, канцтовары и т.д. Покупатели выбирают товары, просят продавцов рассказать о них (цвет, материал, назначение)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Целевая прогулка к магазину. Рассматривание иллюстраций. Дидактические игры: «Что для чего», «Чего не стало», «Угадай по описанию», «Опиши, а мы угадаем»</w:t>
            </w:r>
          </w:p>
        </w:tc>
      </w:tr>
      <w:tr w:rsidR="007C54A4" w:rsidRPr="0093672B" w:rsidTr="007C54A4">
        <w:trPr>
          <w:jc w:val="center"/>
        </w:trPr>
        <w:tc>
          <w:tcPr>
            <w:tcW w:w="14190" w:type="dxa"/>
            <w:gridSpan w:val="3"/>
          </w:tcPr>
          <w:p w:rsidR="007C54A4" w:rsidRPr="0093672B" w:rsidRDefault="007C54A4" w:rsidP="007C5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«Ветеринарная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лечебница»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Люди приводят и приносят больных животных в лечебницу.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Ветеринар лечит животных: осматривает, ставит грелку, назначает лекарства, делает уколы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Беседа «Мои любимые домашние животные».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Чтение: К. Чуковский «Айболит»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«Семья»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Новогодний праздник: покупка и украшение елки, подготовка подарков членам семьи, приход Деда Мороза с поздравлением и подарками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Подготовка к новогоднему празднику. Беседа «Как мы будем готовиться к встрече Нового года».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Продуктивная деятельность: подбор выкроек и рисунков для изготовления елочных игрушек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«Мастерская Деда Мороза»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Дед Мороз прислал письмо с просьбой открыть мастерскую по изготовлению елочных игрушек.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Приемщи</w:t>
            </w:r>
            <w:r w:rsidR="008A55FD"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ца принимает заказы от посетите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 xml:space="preserve">лей и дает задания на </w:t>
            </w:r>
            <w:r w:rsidR="008A55FD"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изготовление игру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шек. Мастера делают игрушки из разных матери</w:t>
            </w:r>
            <w:r w:rsidR="008A55FD"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алов. Приемщица выдает выполнен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ные заказы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«Библиотека»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Читатели приходят в библиотеку. Они рассматривают стенды, выбирают книги. Библиотекарь выдает нужные книги, записывает их в формуляры читателей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Экскурсия в библиотеку.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Беседа «Как работает библиотекарь». Продуктивная деятельность: изготов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softHyphen/>
              <w:t>ление книжек-малышек, формуляров</w:t>
            </w:r>
          </w:p>
        </w:tc>
      </w:tr>
      <w:tr w:rsidR="007C54A4" w:rsidRPr="0093672B" w:rsidTr="007C54A4">
        <w:trPr>
          <w:jc w:val="center"/>
        </w:trPr>
        <w:tc>
          <w:tcPr>
            <w:tcW w:w="14190" w:type="dxa"/>
            <w:gridSpan w:val="3"/>
          </w:tcPr>
          <w:p w:rsidR="007C54A4" w:rsidRPr="0093672B" w:rsidRDefault="007C54A4" w:rsidP="007C5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Январь 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«Детский сад»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Новогодний праздник в детском саду: дети делают игрушки, наряжают елку, приходят Дед Мороз и Снегурочка, дети читают стихи о зиме и Новом годе, играют в веселые игры, получают подарки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Беседы: «Как мы отмечали праздник елки в детском саду», «Что мне больше всего понравилось на новогоднем утреннике».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Повторение новогодних стихов, песен, танцев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«Парикмахер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ская»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В парикмахерскую приходят мамы с детьми. Работают мужской и женский залы. Мастера стригут клиентов, бреют, моют им голову, причесыв</w:t>
            </w:r>
            <w:r w:rsidR="008A55FD"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ают их. Они вежливы и вниматель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ны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Экскурсия в парикмахерскую. Рассматривание иллюстраций. Беседа «Мы играем в парикмахеров»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«Магазин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одежды»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Открылся</w:t>
            </w:r>
            <w:r w:rsidR="008A55FD"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 xml:space="preserve"> новый магазин. Продавцы предла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гают разные виды одежды, рассказывают о ней; покупатели меряют ее в примерочной, оплачивают покупку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иллюстраций. Дидактические игры: «Одежда или обувь», «Что носят девочки», «Что носят мальчики».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Продуктивная деятельность «Одежда для кукол»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«Путешествие по России»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Семья отправляется в путешествие по стране, знакомится с природой и животным миром Юга и Севера, фотографирует достопримечательности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иллюстраций. Рассказ воспитателя «Мое путеше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softHyphen/>
              <w:t>ствие».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Продуктивная деятельность «Фото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softHyphen/>
              <w:t>альбом»</w:t>
            </w:r>
          </w:p>
        </w:tc>
      </w:tr>
      <w:tr w:rsidR="007C54A4" w:rsidRPr="0093672B" w:rsidTr="007C54A4">
        <w:trPr>
          <w:jc w:val="center"/>
        </w:trPr>
        <w:tc>
          <w:tcPr>
            <w:tcW w:w="14190" w:type="dxa"/>
            <w:gridSpan w:val="3"/>
          </w:tcPr>
          <w:p w:rsidR="007C54A4" w:rsidRPr="0093672B" w:rsidRDefault="007C54A4" w:rsidP="007C5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«Военные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учения»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В учениях принимают участие разные рода войск: моряки, пехотинцы, танкисты, летчики. Они выполняют разные задания по приказам командиров. После учений организуют концерт: поют песни, танцуют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Утренник, посвященный Дню защитника Отечества.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Беседа «Бравые солдаты».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Повторение стихов, песен о Российской армии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«Скорая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помощь»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Врач приезжает по вызову, оказывает первую помощь: осматривает, измеряет температуру, делает уколы, выписывает рецепт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Целевая прогулка по улице. Рассматривание иллюстраций. Беседа «03 - это «скорая помощь»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«Строительство,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театр»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Строители возводят театр. Кассир продает билеты. Зрители покупают их и проходят в зрительный зал. Их пропускает билетер. Он предлагает им программки. Артисты репетируют спектакль и показывают его зрителям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Беседы о театре.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Чтение сказок.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Игро</w:t>
            </w:r>
            <w:r w:rsidR="008A55FD"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вые упражнения: работа над выра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зительностью речи.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Продуктивная деятельность: билеты, программки, афиши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«Пожарные на учениях»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Пожарные упражняются в тушении пожара: быстро садятся в пожарную машину, на месте пожара разматывают пожарный рукав, спасают людей из горящего дома, помогают выносить животных. Пожарные используют лестницу, носилки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иллюстраций. Просмотр телепередач.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Беседа «Как работают пожарные». Чтение: С. Маршак «Кошкин дом», «Пожар».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Продуктивная деятельность: плакаты о пожарной безопасности</w:t>
            </w:r>
          </w:p>
        </w:tc>
      </w:tr>
      <w:tr w:rsidR="007C54A4" w:rsidRPr="0093672B" w:rsidTr="007C54A4">
        <w:trPr>
          <w:jc w:val="center"/>
        </w:trPr>
        <w:tc>
          <w:tcPr>
            <w:tcW w:w="14190" w:type="dxa"/>
            <w:gridSpan w:val="3"/>
          </w:tcPr>
          <w:p w:rsidR="007C54A4" w:rsidRPr="0093672B" w:rsidRDefault="007C54A4" w:rsidP="007C5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«Семья»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Праздник 8 Марта. Подготовка подарков, уборка квартиры, приготовление пирогов, поздравление женщин, концерт для них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Подготовка и проведение праздничных утренников, посвященных 8 Марта. Беседа «Как мы поздравляли мам и бабушек»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«Строительство»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Строители строят мост через реку; по дороге через мост едут разные машины (пожарные, грузовые, легковые, продуктовые, автобусы). Шоферы соблюдают правила дорожного движения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 разных конструкций мостов.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Беседа «Кто строит дома»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«Хохломские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мастера»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Мастера хохломской росписи украшают разные предметы: посуду, мебель, ткани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Рассматривание предметов, украшенных хохломской росписью. Продуктивная деятельность: заготовки для росписи мебели, посуды, тканей (конструирование из бумаги, тонирование бумаги)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«Аптека»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Люди приходят за лекарст</w:t>
            </w:r>
            <w:r w:rsidR="008A55FD"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вом, рассматри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вают витр</w:t>
            </w:r>
            <w:r w:rsidR="008A55FD"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ину, выбирают лекарство, спраши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вают его у провизора или показывают рецепт. Провизор ищет нужное лекарство, получает деньги и выдает лекарство посетителям. В аптеке продаются мази, микстура, таблетки, средства по уходу за больными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Экскурсия или целевая прогулка. Беседа «Что мы видели в аптеке». Продуктивная деятельность: изготовление «лекарств» для игры</w:t>
            </w:r>
          </w:p>
        </w:tc>
      </w:tr>
      <w:tr w:rsidR="007C54A4" w:rsidRPr="0093672B" w:rsidTr="007C54A4">
        <w:trPr>
          <w:jc w:val="center"/>
        </w:trPr>
        <w:tc>
          <w:tcPr>
            <w:tcW w:w="14190" w:type="dxa"/>
            <w:gridSpan w:val="3"/>
          </w:tcPr>
          <w:p w:rsidR="007C54A4" w:rsidRPr="0093672B" w:rsidRDefault="007C54A4" w:rsidP="007C5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«Космическое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путешествие»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Космонавты собираются в полет: тренируются, изучают карту звездного неба. В полете наблюдают за звездами и планетами, ведут бортовой журнал, проводят сеансы связи, возвращаются на Землю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Рассказ воспитателя.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Чтение: С. Баруздин «Первый человек в космосе».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Продуктивная деятельность: «Бортовой журнал», «Карты звездного неба»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«Семеновские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мастера»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Мастера расписывают матрешек разного размера. Игрушки 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отправляют в детский сад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Рассматривание предметов и иллюстраций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lastRenderedPageBreak/>
              <w:t>«Поликлиника»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Врач проверяет зрение с помощью таблиц, медсестра выписывает рецепт на очки, люди покупают очки в аптеке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иллюстраций. Рассказ воспитателя «Как я была на приеме у окулиста».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Чтение: А. Барто «Очки». Продуктивная деятельность «Таблицы для проверки зрения»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«Детский сад,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кукольный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театр»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В детский сад приехали артисты, показывают кукольный спектакль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Рассказ воспитателя.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Работа над показом сказки. Продуктивная деятельность «Афиша кукольного спектакля»</w:t>
            </w:r>
          </w:p>
        </w:tc>
      </w:tr>
      <w:tr w:rsidR="007C54A4" w:rsidRPr="0093672B" w:rsidTr="007C54A4">
        <w:trPr>
          <w:jc w:val="center"/>
        </w:trPr>
        <w:tc>
          <w:tcPr>
            <w:tcW w:w="14190" w:type="dxa"/>
            <w:gridSpan w:val="3"/>
          </w:tcPr>
          <w:p w:rsidR="007C54A4" w:rsidRPr="0093672B" w:rsidRDefault="007C54A4" w:rsidP="007C54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«Подводная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лодка»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Моряки отправляются в плавание, наблюдают за морскими обитателями из иллюминаторов, опускаются в скафандрах на дно моря. Команда работает дружно.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На судне есть командир, матросы, кок, врач, механики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 подводных обитателей.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Рассказ воспитателя.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Продуктивная деятельность: атрибуты для игры «Рыбы, растения и другие морские обитатели»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«Путешествие по реке»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Путешественники плывут по реке, делают остановки, знакомятся с достопримечатель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softHyphen/>
              <w:t>ностями, посещают цирк, идут в магазины, парикмахерскую, аптеку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Рассматривание иллюстраций. Рассказ воспитателя «Как путешест</w:t>
            </w: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softHyphen/>
              <w:t>вуют по рекам»</w:t>
            </w:r>
          </w:p>
        </w:tc>
      </w:tr>
      <w:tr w:rsidR="007C54A4" w:rsidRPr="0093672B" w:rsidTr="0012504D">
        <w:trPr>
          <w:jc w:val="center"/>
        </w:trPr>
        <w:tc>
          <w:tcPr>
            <w:tcW w:w="2362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«Строительство,</w:t>
            </w:r>
          </w:p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цирк»</w:t>
            </w:r>
          </w:p>
        </w:tc>
        <w:tc>
          <w:tcPr>
            <w:tcW w:w="7088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Строители возводят цирк. Артисты готовятся к выступлению, упражняются. На арене выступают гимнасты, фокусники, дрессировщики с разными животными</w:t>
            </w:r>
          </w:p>
        </w:tc>
        <w:tc>
          <w:tcPr>
            <w:tcW w:w="4740" w:type="dxa"/>
          </w:tcPr>
          <w:p w:rsidR="007C54A4" w:rsidRPr="0093672B" w:rsidRDefault="007C54A4" w:rsidP="007C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sz w:val="24"/>
                <w:szCs w:val="24"/>
                <w:shd w:val="clear" w:color="auto" w:fill="FFFFFF"/>
              </w:rPr>
              <w:t>Беседа «Как вы были в цирке». Продуктивная деятельность: билеты в цирк</w:t>
            </w:r>
          </w:p>
        </w:tc>
      </w:tr>
    </w:tbl>
    <w:p w:rsidR="0012504D" w:rsidRPr="0093672B" w:rsidRDefault="0012504D" w:rsidP="0012504D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72B">
        <w:rPr>
          <w:rFonts w:ascii="Times New Roman" w:eastAsia="Times New Roman" w:hAnsi="Times New Roman" w:cs="Times New Roman"/>
          <w:b/>
          <w:sz w:val="24"/>
          <w:szCs w:val="24"/>
        </w:rPr>
        <w:t xml:space="preserve">Трудовая деятельность </w:t>
      </w:r>
      <w:r w:rsidR="008A55FD" w:rsidRPr="0093672B">
        <w:rPr>
          <w:rFonts w:ascii="Times New Roman" w:eastAsia="Times New Roman" w:hAnsi="Times New Roman" w:cs="Times New Roman"/>
          <w:b/>
          <w:sz w:val="24"/>
          <w:szCs w:val="24"/>
        </w:rPr>
        <w:t>подготовительной к школе группы</w:t>
      </w:r>
      <w:r w:rsidRPr="0093672B">
        <w:rPr>
          <w:rFonts w:ascii="Times New Roman" w:eastAsia="Times New Roman" w:hAnsi="Times New Roman" w:cs="Times New Roman"/>
          <w:b/>
          <w:sz w:val="24"/>
          <w:szCs w:val="24"/>
        </w:rPr>
        <w:t xml:space="preserve"> (6-7 лет)</w:t>
      </w: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4350"/>
        <w:gridCol w:w="3969"/>
        <w:gridCol w:w="3600"/>
      </w:tblGrid>
      <w:tr w:rsidR="0012504D" w:rsidRPr="0093672B" w:rsidTr="004C6CB4">
        <w:trPr>
          <w:jc w:val="center"/>
        </w:trPr>
        <w:tc>
          <w:tcPr>
            <w:tcW w:w="2151" w:type="dxa"/>
            <w:vMerge w:val="restart"/>
          </w:tcPr>
          <w:p w:rsidR="0012504D" w:rsidRPr="0093672B" w:rsidRDefault="0012504D" w:rsidP="004C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организации трудовой деятельности</w:t>
            </w:r>
          </w:p>
        </w:tc>
        <w:tc>
          <w:tcPr>
            <w:tcW w:w="8319" w:type="dxa"/>
            <w:gridSpan w:val="2"/>
          </w:tcPr>
          <w:p w:rsidR="0012504D" w:rsidRPr="0093672B" w:rsidRDefault="0012504D" w:rsidP="004C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и объём трудовых навыков</w:t>
            </w:r>
          </w:p>
        </w:tc>
        <w:tc>
          <w:tcPr>
            <w:tcW w:w="3600" w:type="dxa"/>
            <w:vMerge w:val="restart"/>
          </w:tcPr>
          <w:p w:rsidR="0012504D" w:rsidRPr="0093672B" w:rsidRDefault="0012504D" w:rsidP="004C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приёмы</w:t>
            </w:r>
          </w:p>
        </w:tc>
      </w:tr>
      <w:tr w:rsidR="0012504D" w:rsidRPr="0093672B" w:rsidTr="004C6CB4">
        <w:trPr>
          <w:jc w:val="center"/>
        </w:trPr>
        <w:tc>
          <w:tcPr>
            <w:tcW w:w="2151" w:type="dxa"/>
            <w:vMerge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50" w:type="dxa"/>
          </w:tcPr>
          <w:p w:rsidR="0012504D" w:rsidRPr="0093672B" w:rsidRDefault="0012504D" w:rsidP="004C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помещении</w:t>
            </w:r>
          </w:p>
        </w:tc>
        <w:tc>
          <w:tcPr>
            <w:tcW w:w="3969" w:type="dxa"/>
          </w:tcPr>
          <w:p w:rsidR="0012504D" w:rsidRPr="0093672B" w:rsidRDefault="0012504D" w:rsidP="004C6C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участке</w:t>
            </w:r>
          </w:p>
        </w:tc>
        <w:tc>
          <w:tcPr>
            <w:tcW w:w="3600" w:type="dxa"/>
            <w:vMerge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2504D" w:rsidRPr="0093672B" w:rsidTr="004C6CB4">
        <w:trPr>
          <w:jc w:val="center"/>
        </w:trPr>
        <w:tc>
          <w:tcPr>
            <w:tcW w:w="2151" w:type="dxa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Поручение </w:t>
            </w:r>
          </w:p>
        </w:tc>
        <w:tc>
          <w:tcPr>
            <w:tcW w:w="4350" w:type="dxa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Приводить в порядок игровые уголки, убирать на место строительный материал, настольные игры, оборудование и материал для труда. 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Проверять, все ли осталось в порядке перед уходом на занятие, прогулку: порядок складывания одежды в шкафах, на стульях, состояние кроватей после их уборки детьми.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Приводить в порядок кукол: мыть, причесывать, при необхо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димости менять одежду. Пришивать оторвавшиеся пуговицы. Отбирать игрушки, книги, коробки, подлежащие ремонту. Мыть и протирать игрушки, строительный материал.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Мыть расчески, раскладывать мыло, протирать пол в умы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вальной, групповой комнатах. Менять полотенца.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Протирать подоконники, мебель, мыть шкафчики для полотенец.</w:t>
            </w:r>
          </w:p>
          <w:p w:rsidR="0012504D" w:rsidRPr="0093672B" w:rsidRDefault="0012504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Раскладывать комплекты чистого белья по кроватям. Расставлять стулья в определенном порядке.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Наводить порядок в шкафах с оборудованием, приводить в порядок учебную доску, подготавливать тряпочку. Относить и приносить по про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сьбе взрослого предметы. Узнавать о чем-либо и сообщать воспитателю. Нарезать бумагу для аппликации, рисования, ручного труда. Тонировать бумагу (изобразительная деятельность) для своей группы и малышей. Высевать зерно на зеленый корм.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Мастерить поделки, игрушки в подарок малышам</w:t>
            </w:r>
          </w:p>
        </w:tc>
        <w:tc>
          <w:tcPr>
            <w:tcW w:w="3969" w:type="dxa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Отбирать игрушки и выносной материал по поручению воспитателя, выносить их на участок. Собирать игрушки, 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приводить их в порядок перед уходом в помещение.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Очищать песок от мусора. Поливать песок, собирать его в кучу. Убирать участок, веранду, постройки. Убирать снег. Освобождать от снега постройки. Скалывать подтаявшую корку льда. Сгребать снег в кучи для слеживания и изготовления построек. Делать снежные постройки, участвовать в постройке горки для малышей.</w:t>
            </w:r>
          </w:p>
          <w:p w:rsidR="0012504D" w:rsidRPr="0093672B" w:rsidRDefault="0012504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Посыпать дорожки песком. Сгребать опавшие листья, укрывать ими растения. Пересаживать цветочные растения из грунта в горшки. Подкармливать птиц. Укрывать снегом кусты, нижние части стволов деревьев.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Возить снег на грядки и цветники. Поливать участок из леек</w:t>
            </w:r>
          </w:p>
        </w:tc>
        <w:tc>
          <w:tcPr>
            <w:tcW w:w="3600" w:type="dxa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Показ приемов работы, объяснение, напоминание, указания, наблюдение за работой детей. Опытно-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исследовательская деятельность: постройки из сухого и мокрого песка, лепка из снега в морозную погоду и при оттепели. Беседы: «Почему важно, чтобы в группе был порядок», «Мы поможем малышам убирать участок», «Как зимуют деревья и кусты». Чтение: К. Мелихин «Светлая мечта». Дидактические игры: «У нас порядок»,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«Все по своим местам», «Поучимся выполнять поручения (вне группы)»</w:t>
            </w:r>
          </w:p>
        </w:tc>
      </w:tr>
      <w:tr w:rsidR="0012504D" w:rsidRPr="0093672B" w:rsidTr="004C6CB4">
        <w:trPr>
          <w:jc w:val="center"/>
        </w:trPr>
        <w:tc>
          <w:tcPr>
            <w:tcW w:w="2151" w:type="dxa"/>
            <w:vMerge w:val="restart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Дежурство </w:t>
            </w:r>
          </w:p>
        </w:tc>
        <w:tc>
          <w:tcPr>
            <w:tcW w:w="8319" w:type="dxa"/>
            <w:gridSpan w:val="2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Сентябрь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накрывать на стол, правильно раскладывать столовые приборы: ложку и нож - справа от тарелки, вилку - слева; полностью убирать со стола после еды. Закреплять навыки подготовки материала к занятиям по изобразительной деятельности: выставлять на отдельный стол материалы для лепки, рисования, аппликации, помогать товарищам готовить материал для занятия</w:t>
            </w:r>
          </w:p>
        </w:tc>
        <w:tc>
          <w:tcPr>
            <w:tcW w:w="3600" w:type="dxa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об организации дежурства по занятиям (новые правила), объяснение, напоминание, указания</w:t>
            </w:r>
          </w:p>
        </w:tc>
      </w:tr>
      <w:tr w:rsidR="0012504D" w:rsidRPr="0093672B" w:rsidTr="004C6CB4">
        <w:trPr>
          <w:jc w:val="center"/>
        </w:trPr>
        <w:tc>
          <w:tcPr>
            <w:tcW w:w="2151" w:type="dxa"/>
            <w:vMerge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  <w:gridSpan w:val="2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Октябрь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нарезать бумажные салфетки, сметать щеткой со стола крошки на совок. Учить раскладывать материал для занятий по математике: счетные линейки, конверты со счетным материалом, помогать в уборке материала после занятий по изобразительной деятельности</w:t>
            </w:r>
          </w:p>
        </w:tc>
        <w:tc>
          <w:tcPr>
            <w:tcW w:w="3600" w:type="dxa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 приемов работы, объяснение, напоминание, уточнение, указания</w:t>
            </w:r>
          </w:p>
        </w:tc>
      </w:tr>
      <w:tr w:rsidR="0012504D" w:rsidRPr="0093672B" w:rsidTr="004C6CB4">
        <w:trPr>
          <w:jc w:val="center"/>
        </w:trPr>
        <w:tc>
          <w:tcPr>
            <w:tcW w:w="2151" w:type="dxa"/>
            <w:vMerge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  <w:gridSpan w:val="2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Ноябрь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 дежурству по уголку природы: поливать растения, удалять сухие листья, вести календарь погоды. Закреплять навыки аккуратной уборки со стола. Заметать крошки с пола щеткой. Убирать со столов обрезки бумаги после занятий аппликацией</w:t>
            </w:r>
          </w:p>
        </w:tc>
        <w:tc>
          <w:tcPr>
            <w:tcW w:w="3600" w:type="dxa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Показ, объяснение, напоминание.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«Организация дежурства по уголку природы», «Погода осе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нью» (по содержанию календаря природы за сезон)</w:t>
            </w:r>
          </w:p>
        </w:tc>
      </w:tr>
      <w:tr w:rsidR="0012504D" w:rsidRPr="0093672B" w:rsidTr="004C6CB4">
        <w:trPr>
          <w:jc w:val="center"/>
        </w:trPr>
        <w:tc>
          <w:tcPr>
            <w:tcW w:w="2151" w:type="dxa"/>
            <w:vMerge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  <w:gridSpan w:val="2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Декабрь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умение быстро и аккуратно накрывать на стол и убирать со стола. Доставать из шкафа необходимый для занятия материал, распола</w:t>
            </w:r>
            <w:r w:rsidR="008A55FD"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гать на специальном столе, помо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гать товарищам в подготовк</w:t>
            </w:r>
            <w:r w:rsidR="008A55FD"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 его для занятия и уборке, про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тирать столы после занятий изобразительной деятельностью. Учить опрыскивать растения, высаживать в ящики лук для еды</w:t>
            </w:r>
          </w:p>
        </w:tc>
        <w:tc>
          <w:tcPr>
            <w:tcW w:w="3600" w:type="dxa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Показ, объяснение, пояснение, напоминание.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«Как ухаживать за растениями»</w:t>
            </w:r>
          </w:p>
        </w:tc>
      </w:tr>
      <w:tr w:rsidR="0012504D" w:rsidRPr="0093672B" w:rsidTr="004C6CB4">
        <w:trPr>
          <w:jc w:val="center"/>
        </w:trPr>
        <w:tc>
          <w:tcPr>
            <w:tcW w:w="2151" w:type="dxa"/>
            <w:vMerge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  <w:gridSpan w:val="2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Январь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Следить за готовностью рабочих мест к занятиям, дополнять рабочие места недостающими материалами для занятий. Участвовать в подготовке пособий для музыкальных занятий. Учить высевать зерно на зеленый корм птицам. Высаживать бобовые растения для наблюдения</w:t>
            </w:r>
          </w:p>
        </w:tc>
        <w:tc>
          <w:tcPr>
            <w:tcW w:w="3600" w:type="dxa"/>
          </w:tcPr>
          <w:p w:rsidR="0012504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Уточнение, напомина</w:t>
            </w:r>
            <w:r w:rsidR="0012504D"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ние, указани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я, показ приемов посадки и посе</w:t>
            </w:r>
            <w:r w:rsidR="0012504D"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ва.Беседа «Правила подготовки рабочего места к занятиям»</w:t>
            </w:r>
          </w:p>
        </w:tc>
      </w:tr>
      <w:tr w:rsidR="0012504D" w:rsidRPr="0093672B" w:rsidTr="004C6CB4">
        <w:trPr>
          <w:jc w:val="center"/>
        </w:trPr>
        <w:tc>
          <w:tcPr>
            <w:tcW w:w="2151" w:type="dxa"/>
            <w:vMerge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  <w:gridSpan w:val="2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Февраль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Делать бумажные заготовки д</w:t>
            </w:r>
            <w:r w:rsidR="008A55FD"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ля занятий аппликацией, участво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вать в подготовке и расстановке пособий для физкультурных занятий, приводить в порядок рабочие места после занятий. Высаживать в ящики лук для еды.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Готовить календарь погоды для итоговой беседы о зиме</w:t>
            </w:r>
          </w:p>
        </w:tc>
        <w:tc>
          <w:tcPr>
            <w:tcW w:w="3600" w:type="dxa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Указания, напоминание, пояснение.Беседа «Погода зимой» (по содержанию календаря природы за сезон)</w:t>
            </w:r>
          </w:p>
        </w:tc>
      </w:tr>
      <w:tr w:rsidR="0012504D" w:rsidRPr="0093672B" w:rsidTr="004C6CB4">
        <w:trPr>
          <w:jc w:val="center"/>
        </w:trPr>
        <w:tc>
          <w:tcPr>
            <w:tcW w:w="2151" w:type="dxa"/>
            <w:vMerge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  <w:gridSpan w:val="2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Март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указанию воспитателя отсчитывать необходимый материал для занятий математикой, убирать его после занятий в шкафы. По заданию педагога тонировать бумагу для занятий изобразительной деятельностью.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Сеять зерно на зеленый корм птицам, семена цветов и овощей на рассаду</w:t>
            </w:r>
          </w:p>
        </w:tc>
        <w:tc>
          <w:tcPr>
            <w:tcW w:w="3600" w:type="dxa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Объяснение, пояснение, указания, показ приемов тонирования бумаги</w:t>
            </w:r>
          </w:p>
        </w:tc>
      </w:tr>
      <w:tr w:rsidR="0012504D" w:rsidRPr="0093672B" w:rsidTr="004C6CB4">
        <w:trPr>
          <w:jc w:val="center"/>
        </w:trPr>
        <w:tc>
          <w:tcPr>
            <w:tcW w:w="2151" w:type="dxa"/>
            <w:vMerge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  <w:gridSpan w:val="2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Апрель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Готовить все материалы к занятиям изобразительной деятельностью, математикой.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Ухаживать за посевами и посадками, черенковать комнатные растения</w:t>
            </w:r>
          </w:p>
        </w:tc>
        <w:tc>
          <w:tcPr>
            <w:tcW w:w="3600" w:type="dxa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Указания, пояснение, напоминание</w:t>
            </w:r>
          </w:p>
        </w:tc>
      </w:tr>
      <w:tr w:rsidR="0012504D" w:rsidRPr="0093672B" w:rsidTr="004C6CB4">
        <w:trPr>
          <w:jc w:val="center"/>
        </w:trPr>
        <w:tc>
          <w:tcPr>
            <w:tcW w:w="2151" w:type="dxa"/>
            <w:vMerge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19" w:type="dxa"/>
            <w:gridSpan w:val="2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Высаживать растения в грунт, ухаживать за ними. Готовить календарь погоды для итоговой беседы о весне</w:t>
            </w:r>
          </w:p>
        </w:tc>
        <w:tc>
          <w:tcPr>
            <w:tcW w:w="3600" w:type="dxa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«Погода весной» (по содержанию календаря природы за сезон)</w:t>
            </w:r>
          </w:p>
        </w:tc>
      </w:tr>
      <w:tr w:rsidR="0012504D" w:rsidRPr="0093672B" w:rsidTr="004C6CB4">
        <w:trPr>
          <w:jc w:val="center"/>
        </w:trPr>
        <w:tc>
          <w:tcPr>
            <w:tcW w:w="2151" w:type="dxa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Коллективный труд</w:t>
            </w:r>
          </w:p>
        </w:tc>
        <w:tc>
          <w:tcPr>
            <w:tcW w:w="4350" w:type="dxa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Совместный: 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протирать строительный материал;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стирать кукольное белье, наводить порядок в шкафу для раздевания, протирать стулья в групповой комнате, мыть игрушки, прот</w:t>
            </w:r>
            <w:r w:rsidR="008A55FD"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ирать шкаф для полотенец, ремон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тировать книги (в том числе для малышей), мыть м</w:t>
            </w:r>
            <w:r w:rsidR="008A55FD"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ячи, гимнастические палки в физ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культурном зале.</w:t>
            </w:r>
          </w:p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Общий:</w:t>
            </w:r>
          </w:p>
          <w:p w:rsidR="0012504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убираться в шкафах с игруш</w:t>
            </w:r>
            <w:r w:rsidR="0012504D"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ками, ремонтировать коробки от настольно-печатных игр, наводить порядок в игровых шкафах, протирать 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стулья в музыкальном зале, изго</w:t>
            </w:r>
            <w:r w:rsidR="0012504D"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тавливать украшения (в том числе для учас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тка), элементы костюмов к празд</w:t>
            </w:r>
            <w:r w:rsidR="0012504D"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нику</w:t>
            </w:r>
          </w:p>
        </w:tc>
        <w:tc>
          <w:tcPr>
            <w:tcW w:w="3969" w:type="dxa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Уборка участка: подметать, собирать мусор, листву, поливать участок, песок, убираться на веранде, мыть игрушки, сгребать песок в кучу, убирать снег на участке - сгребать в кучи для</w:t>
            </w:r>
            <w:r w:rsidR="008A55FD"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слеживания и изготовле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ния построек, очищать постройки от снега, свозить снег на грядки, газоны, клумбы, подгребать снег под деревья и кусты</w:t>
            </w:r>
          </w:p>
        </w:tc>
        <w:tc>
          <w:tcPr>
            <w:tcW w:w="3600" w:type="dxa"/>
          </w:tcPr>
          <w:p w:rsidR="0012504D" w:rsidRPr="0093672B" w:rsidRDefault="0012504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Объяснение, пояснение, указания, помощь при распределении труда. Беседа о необходимости труда для общей пользы и помощи малышам</w:t>
            </w:r>
          </w:p>
        </w:tc>
      </w:tr>
    </w:tbl>
    <w:p w:rsidR="0012504D" w:rsidRPr="0093672B" w:rsidRDefault="0012504D" w:rsidP="0099308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55FD" w:rsidRPr="0093672B" w:rsidRDefault="008A55FD" w:rsidP="008A55FD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5FD" w:rsidRPr="0093672B" w:rsidRDefault="008A55FD" w:rsidP="00574CA0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672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Формирование основ безопасности собственной жизнедеятельности</w:t>
      </w:r>
    </w:p>
    <w:p w:rsidR="008A55FD" w:rsidRPr="0093672B" w:rsidRDefault="008A55FD" w:rsidP="008A55FD">
      <w:pPr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3"/>
        <w:tblW w:w="0" w:type="auto"/>
        <w:jc w:val="center"/>
        <w:tblLook w:val="04A0" w:firstRow="1" w:lastRow="0" w:firstColumn="1" w:lastColumn="0" w:noHBand="0" w:noVBand="1"/>
      </w:tblPr>
      <w:tblGrid>
        <w:gridCol w:w="1955"/>
        <w:gridCol w:w="2854"/>
        <w:gridCol w:w="7700"/>
        <w:gridCol w:w="1755"/>
      </w:tblGrid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Методические приемы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jc w:val="center"/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3672B">
              <w:rPr>
                <w:rFonts w:ascii="Times New Roman" w:eastAsia="Verdana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8A55FD" w:rsidRPr="0093672B" w:rsidTr="008A55FD">
        <w:trPr>
          <w:jc w:val="center"/>
        </w:trPr>
        <w:tc>
          <w:tcPr>
            <w:tcW w:w="12509" w:type="dxa"/>
            <w:gridSpan w:val="3"/>
          </w:tcPr>
          <w:p w:rsidR="008A55FD" w:rsidRPr="0093672B" w:rsidRDefault="008A55FD" w:rsidP="004C6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его здоровье»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Лето прибавило нам здоровья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фотографий о летнем отдыхе.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«Как вы отдыхали летом», «Как лето помогает нам быть здоровыми».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 «Картинки о лете»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безопасного перехода через дорогу, правила езды на велосипеде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Целевая прогулка к светофору, пешеходному переходу. Рассматривание иллюстраций.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«Как мы переходим через улицу», «Мой друг- велосипед».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Г. Георгиев «Светофор», Н. Кончаловская «Самокат», Л. Новогрудский «Движется - не движется», С. Михалков «Дядя Степа - милиционер», Я. Пишумов «Самый лучший переход»,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Суслов «Его сигнал - для всех закон», О. Тарутин «Для чего нам светофор», загадки о правилах дорожного движения. Дидактические игры: «Правила движения», «Если ты переходишь через улицу», «Можно - нельзя, правильно - неправильно», «Светофор», «Что я вижу в городе». Сюжетно-ролевая игра «Транспорт».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 «Мы - пешеходы», «Я люблю кататься на велосипеде»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группе должен быть порядок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Осмотр групповой комнаты.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«Почему в группе должен быть порядок». Дидактические игры: «Что где лежит», «Каждой вещи - свое место»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другие люди»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поведения с незнакомыми людьми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«Свои и чужие»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2509" w:type="dxa"/>
            <w:gridSpan w:val="3"/>
          </w:tcPr>
          <w:p w:rsidR="008A55FD" w:rsidRPr="0093672B" w:rsidRDefault="008A55FD" w:rsidP="004C6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его здоровье»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заботится о нашем здоровье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медицинский кабинет детского сада. Опытно-исследовательская деятельность: измерение своего роста.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«Что мы видели в медицинском кабинете»,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работают врачи», «Если кто-то заболел». Сюжетно-ролевые игры: «Поликлиника», «Больница»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«Ребенок на 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улице города»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Городской наземный 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пассажирский транспорт: внешний вид, труд людей, безопасность движения, правила поведения на улице и в транспорте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Целевая прогулка по улице.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Беседы: «На чем люди ездят», «Машины на нашей улице», «Как вести себя в транспорте».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Б. Житков «Как в Москве на улице», Б. Заходер «Шофер», М. Ильин, Е. Сегал «Машины на нашей улице»,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С. Михалков «Скверная история», «Моя улица», Н. Носов «Милиционер», Я. Пишумов «Дорожная азбука». Дидактические игры: «Угадай вид транспорта по описанию», «Кто чем управляет».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 «Транспорт».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 «Разные машины едут по улице»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«Безопасность ребенка в быту»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Играем дружно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«Если тебе нужна игрушка товарища», «Хорошо ли драться?»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другие люди»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в транспорте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«Мы едем в автобусе с незнакомыми людьми». Обыгрывание и обсуждение ситуаций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2509" w:type="dxa"/>
            <w:gridSpan w:val="3"/>
          </w:tcPr>
          <w:p w:rsidR="008A55FD" w:rsidRPr="0093672B" w:rsidRDefault="008A55FD" w:rsidP="004C6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его здоровье»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Чистота и здоровье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воспитателя «Чтобы быть здоровым, надо быть чистым».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А. Барто «Девочка чумазая», Г. Горн «Энциклопедия здоровья в сказках и рассказах для самых маленьких»,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 Маяковский «Что такое хорошо и что такое плохо»,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 Чуковский «Мойдодыр».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«Туалетные принадлежности»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Кто управляет движением на улице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 Беседа «На чем люди ездят»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Опасности вокруг нас: дома и в детском саду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опасных предметов и ситуа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ций.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«Опасно - безопасно».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«Правильно ли это?»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другие люди»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Опасность контактов с незнакомыми взрос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лыми, к кому можно обратиться за помощью при опасности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воспитателя.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«Кто нас защищает».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С. Михалков «Дядя Степа - милиционер». Обыгрывание и обсуждение ситуаций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2509" w:type="dxa"/>
            <w:gridSpan w:val="3"/>
          </w:tcPr>
          <w:p w:rsidR="008A55FD" w:rsidRPr="0093672B" w:rsidRDefault="008A55FD" w:rsidP="004C6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Декабрь 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«Ребенок и его 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здоровье»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Физкультура и здоровье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и фотографий.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Беседа «Почему полезно заниматься физкультурой». Тренинг «Обучение самомассажу»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«Ребенок на улице города»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Дорожные знаки - помощники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Целевая прогулка по улице.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«Зачем нужны дорожные знаки».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О. Бедарев «Азбука безопасности», В. Семернин «Запрещается - разрешается», загадки о дорожных знаках. Дидактические игры: «Покажи такой же знак», «Составь такой же знак», «Найди по описанию».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 «Транспорт».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 «Рисуем дорожные знаки»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Елочные огоньки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«Как правильно украшать елку», «Елочные гирлянды - красиво, но небезопасно».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 «Новогодняя красавица»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другие люди»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Несоответствие приятной внешности и добрых намерений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«Красивый или хороший».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Ш. Перро «Золушка», А. Пушкин «Сказка о мертвой царевне и семи богатырях»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2509" w:type="dxa"/>
            <w:gridSpan w:val="3"/>
          </w:tcPr>
          <w:p w:rsidR="008A55FD" w:rsidRPr="0093672B" w:rsidRDefault="008A55FD" w:rsidP="004C6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его здоровье»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Забота о здоровье: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профилактика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заболеваний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«Как стать Неболейкой».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А. Анпилов «Зубки заболели», С. Михалков «Про мимозу».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Сюжетно-ролевые игры: «Поликлиника», «Аптека». Продуктивная деятельность: изготовление атрибутов для игры «Аптека»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едем в метро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«Самый быстрый городской транспорт», «Лесенка - чудесенка», «В ожидании поезда»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Бытовые приборы - помощники человека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предметов и иллюстраций.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«Как работают домашние помощники». Чтение: загадки.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«Угадай электрический прибор». Сюжетно-ролевая игра «Семья»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другие люди»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Сопротивление агрессии со стороны незнакомых взрослых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воспитателя о поведении при агрессии со стороны незнакомых взрослых.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Тренинг «Помогите!»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2509" w:type="dxa"/>
            <w:gridSpan w:val="3"/>
          </w:tcPr>
          <w:p w:rsidR="008A55FD" w:rsidRPr="0093672B" w:rsidRDefault="008A55FD" w:rsidP="004C6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«Ребенок и его здоровье»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Изучаем свой организм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альбома «Безопасность».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«Как работает мой организм».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Г. Горн «Энциклопедия здоровья в сказках и рассказах для самых маленьких», С. Прокофьева и др. «Румяные щеки».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 «Поликлиника»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Поведение в транспорте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«Мы едем в автобусе». Обыгрывание и обсуждение ситуаций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Пожарная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безопасность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Опытно-исследовательская деятельность: тонет - плавает - горит.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«Как работают пожарные», «Знай и соблюдай правила».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Практикум: эвакуация при опасности возникновения пожара. Чтение: С. Маршак «Кошкин дом», К. Чуковский «Путаница». Дидактические игры: «Опасные предметы»,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«Горит - не горит», «С чем нельзя играть».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 «Пожарная машина»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другие люди»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Один дома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«Кто стучится в дверь мою».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Обыгрывание и обсуждение ситуаций.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Чтение: Е. Тамбовцева-Широкова «Кто твой друг и кто твой враг?»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2509" w:type="dxa"/>
            <w:gridSpan w:val="3"/>
          </w:tcPr>
          <w:p w:rsidR="008A55FD" w:rsidRPr="0093672B" w:rsidRDefault="008A55FD" w:rsidP="004C6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его здоровье»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Витамины и здоровье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овощей и фруктов, составление описательных рассказов, загадок.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«Где живут витамины».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Дидактические игры: «Угадай на вкус», «Где какой витамин». Продуктивная деятельность: «Овощи и фрукты - полезные продукты»; посадка лука на перо и корней петрушки на зелень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Поведение на остановках общественного транспорта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«На остановке ждем автобус, не шалим и не сорим». Сюжетно-ролевая игра «Транспорт».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 изготовление атрибутов для игры в автобус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Контакты с незнакомыми животными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альбома «Безопасность».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«Опасные незнакомые животные». Продуктивная деятельность «Мое любимое домашнее животное»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«Ребенок и 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другие люди»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Ситуация «Опасное </w:t>
            </w: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предложение»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Рассматривание иллюстраций.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Рассказ воспитателя о предложениях незнакомых людей (пойти в зоопарк, кафе и т.д.).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Обыгрывание и обсуждение ситуаций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2509" w:type="dxa"/>
            <w:gridSpan w:val="3"/>
          </w:tcPr>
          <w:p w:rsidR="008A55FD" w:rsidRPr="0093672B" w:rsidRDefault="008A55FD" w:rsidP="004C6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его здоровье»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Правила оказания первой помощи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Показ приемов оказания первой помощи при ушибах и порезах. Беседа «Чтобы не было беды».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Сюжетно-ролевая игра «Травмпункт»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Запрещающие дорожные знаки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дорожных знаков.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«Какие бывают знаки», «Этот разрешает, а этот запрещает».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Обыгрывание и обсуждение ситуаций на макетах. Дидактические игры: «Назови знак», «Разложи знаки»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Лекарства и витамины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«Как вести себя во время болезни», «Для чего нужны лекарства и витамины».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Сюжетно-ролевые игры: «Аптека», «Поликлиника». Продуктивная деятельность: изготовление атрибутов для сюжетно-ролевых игр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другие люди»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Гуляю один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воспитателя о поведении ребенка при контакте с незнакомыми взрослыми.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Обыгрывание и обсуждение ситуаций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2509" w:type="dxa"/>
            <w:gridSpan w:val="3"/>
          </w:tcPr>
          <w:p w:rsidR="008A55FD" w:rsidRPr="0093672B" w:rsidRDefault="008A55FD" w:rsidP="004C6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и его здоровье»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Здоровье - главное богатство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«Как стать здоровым», «Как нам делали прививки». Чтение: Г. Горн «Энциклопедия здоровья в сказках и рассказах для самых маленьких», С. Михалков «Про девочку Юлю, которая плохо кушала», С. Прокофьева и др. «Румяные щеки».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«Что полезно для здоровья»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на улице города»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 пешехода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«Мы - пешеходы», «Важные правила для пешехода».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Обыгрывание и обсуждение ситуаций. Сюжетно-ролевая игра «Транспорт».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деятельность: «Мы по улице идем», «Пешеходный переход»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ребенка в быту»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Ядовитые растения и грибы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Беседы: «Какие бывают грибы», «Опасные растения». Чтение: загадки о грибах.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Дидактические игры: «Собери грибы в корзинку»,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«Какие растения взять для букета».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Продуктивная деятельность «Нарисуем, чтобы запомнить и не трогать»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8A55FD" w:rsidRPr="0093672B" w:rsidTr="008A55FD">
        <w:trPr>
          <w:jc w:val="center"/>
        </w:trPr>
        <w:tc>
          <w:tcPr>
            <w:tcW w:w="1955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«Ребенок и другие люди»</w:t>
            </w:r>
          </w:p>
        </w:tc>
        <w:tc>
          <w:tcPr>
            <w:tcW w:w="2854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Ситуация «Мальчик, хочешь покататься на автомобиле?»</w:t>
            </w:r>
          </w:p>
        </w:tc>
        <w:tc>
          <w:tcPr>
            <w:tcW w:w="7700" w:type="dxa"/>
          </w:tcPr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иллюстраций.</w:t>
            </w:r>
          </w:p>
          <w:p w:rsidR="008A55FD" w:rsidRPr="0093672B" w:rsidRDefault="008A55FD" w:rsidP="004C6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Рассказ воспитателя «Умей сказать Нет». Обыгрывание и обсуждение ситуаций</w:t>
            </w:r>
          </w:p>
        </w:tc>
        <w:tc>
          <w:tcPr>
            <w:tcW w:w="1755" w:type="dxa"/>
          </w:tcPr>
          <w:p w:rsidR="008A55FD" w:rsidRPr="0093672B" w:rsidRDefault="008A55FD" w:rsidP="004C6CB4">
            <w:pPr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4C6CB4" w:rsidRPr="0093672B" w:rsidRDefault="004C6CB4" w:rsidP="008A55F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6CB4" w:rsidRPr="0093672B" w:rsidRDefault="00B066FF" w:rsidP="00574CA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066FF" w:rsidRPr="0093672B" w:rsidRDefault="00B066FF" w:rsidP="00B066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6CB4" w:rsidRPr="00574CA0" w:rsidRDefault="004C6CB4" w:rsidP="00574CA0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74CA0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Развитие познавательно-исследовательской деятельности</w:t>
      </w:r>
    </w:p>
    <w:p w:rsidR="004C6CB4" w:rsidRPr="0093672B" w:rsidRDefault="004C6CB4" w:rsidP="004C6CB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C6CB4" w:rsidRPr="0093672B" w:rsidRDefault="004C6CB4" w:rsidP="004C6CB4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432"/>
        <w:gridCol w:w="3104"/>
        <w:gridCol w:w="3501"/>
        <w:gridCol w:w="3138"/>
      </w:tblGrid>
      <w:tr w:rsidR="004C6CB4" w:rsidRPr="0093672B" w:rsidTr="004C6CB4">
        <w:tc>
          <w:tcPr>
            <w:tcW w:w="500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ind w:left="17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Сентябрь – Октябрь «Экспериментирование с песком и глиной»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ind w:right="85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со свойствами песка, развивать умение сосредоточиться, планомерно и последовательно рассматривать объекты, умение подмечать малозаметные компоненты, развивать наблюдательность детей, умение сравнивать, анализировать, обобщать. Устанавливать причинно-следственные зависимости и делать выводы. Познакомить с правилами безопасности при проведении экспериментов.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ind w:left="317" w:right="851" w:hanging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Оборудование: Сухой, чистый песок; большой, плоский лоток; маленькие лотки (тарелочки, сито, вода, глина, песочные часы, лупы, дощечки, изделия из керамики, мерные стаканчики, прозрачные ёмкости, трубочки из бумаги, полиэтиленовые бутылки, банка, карандаш.</w:t>
            </w:r>
          </w:p>
        </w:tc>
      </w:tr>
      <w:tr w:rsidR="004C6CB4" w:rsidRPr="0093672B" w:rsidTr="004C6CB4">
        <w:tc>
          <w:tcPr>
            <w:tcW w:w="500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6CB4" w:rsidRPr="0093672B" w:rsidRDefault="004C6CB4" w:rsidP="004C6CB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</w:tr>
      <w:tr w:rsidR="004C6CB4" w:rsidRPr="0093672B" w:rsidTr="004C6CB4"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экспериментальной деятельности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 экспериментальной деятельности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Интеграция образовательных областей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родителями</w:t>
            </w:r>
          </w:p>
        </w:tc>
      </w:tr>
      <w:tr w:rsidR="004C6CB4" w:rsidRPr="0093672B" w:rsidTr="004C6CB4">
        <w:trPr>
          <w:trHeight w:val="1860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1: Песочная страна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Закрепить знания детей о свойствах песка.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Познание (математика): измерение сыпучих предметов с помощью условной мерки. Социализация: Создавать эмоциональный настрой в группе на совместную деятельность, формировать у детей доброжелательного отношения друг к другу.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Консультация «Опытно – экспериментальная деятельность в жизни старших дошкольников».</w:t>
            </w:r>
          </w:p>
        </w:tc>
      </w:tr>
      <w:tr w:rsidR="004C6CB4" w:rsidRPr="0093672B" w:rsidTr="004C6CB4"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2: Песчаный конус.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Помочь определить, может </w:t>
            </w: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ли песок двигаться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Художественное творчество: </w:t>
            </w: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«Сюрприз для гнома» (рисование цветным песком) Здоровье: Физ. минутка «Ладонь в ладонь»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Беседа дома с детьми: кто </w:t>
            </w: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такие учёные; что такое эксперимент</w:t>
            </w:r>
          </w:p>
        </w:tc>
      </w:tr>
      <w:tr w:rsidR="004C6CB4" w:rsidRPr="0093672B" w:rsidTr="004C6CB4"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Тема 3: Глина, какая она?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Закрепить знания детей о глине. Выявить свойства глины (вязкая, влажная)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Художественное творчество: моделирование изделий из глины.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Социализация: Создавать эмоциональный настрой в группе на совместную деятельность, формировать у детей доброжелательного отношения друг к другу.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Памятка: «Чего нельзя и что нужно делать для поддержания интереса детей к познавательному экспериментированию».</w:t>
            </w:r>
          </w:p>
        </w:tc>
      </w:tr>
      <w:tr w:rsidR="004C6CB4" w:rsidRPr="0093672B" w:rsidTr="004C6CB4"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4: Песок и глина – наши помощники.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Уточнить представления о свойствах песка и глины, определить отличия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Художественное творчество: Лепка из глины по </w:t>
            </w:r>
            <w:r w:rsidR="00574CA0"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замыслу. Здоровье</w:t>
            </w: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 физ. минутка. «По дорожке ты шагай»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Анкетирование родителей. Цель: выявить отношение родителей к поисково – исследовательской активности детей.</w:t>
            </w:r>
          </w:p>
        </w:tc>
      </w:tr>
      <w:tr w:rsidR="004C6CB4" w:rsidRPr="0093672B" w:rsidTr="004C6CB4">
        <w:trPr>
          <w:trHeight w:val="557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5: Ветер и песок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Предложить детям выяснить, почему при сильном ветре неудобно играть с песком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Художественное творчество «Песчаные художники» (сдувание песка на лист бумаги) Игра-рефлексия «Цветок для Винни-Пуха»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Предложить родителям приобрести для опытов: соломинки, пипетки, марлю, сосуды разной формы, клеёнку, сетку для опытов и экспериментов. Сшить халаты “ученых” для экспериментирования, сделать эмблемы.</w:t>
            </w:r>
          </w:p>
        </w:tc>
      </w:tr>
      <w:tr w:rsidR="004C6CB4" w:rsidRPr="0093672B" w:rsidTr="004C6CB4">
        <w:trPr>
          <w:trHeight w:val="1600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6: «Свойства мокрого песка»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со свойствами мокрого песка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Коммуникация: развитие речи: «Что произойдёт, если…» Художественное творчество «Куличики из песка»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Обновление картотеки условных обозначений «Свойства»</w:t>
            </w:r>
          </w:p>
        </w:tc>
      </w:tr>
      <w:tr w:rsidR="004C6CB4" w:rsidRPr="0093672B" w:rsidTr="004C6CB4">
        <w:trPr>
          <w:trHeight w:val="1530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Тема 7: «Песочные часы»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Знакомство с песочными часами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Художественное творчество «Песчаные художники» Познание: «Что было до..» (О.В.Дыбина) Тема: «Часы».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папки «Мои открытия».</w:t>
            </w:r>
          </w:p>
        </w:tc>
      </w:tr>
      <w:tr w:rsidR="004C6CB4" w:rsidRPr="0093672B" w:rsidTr="004C6CB4">
        <w:trPr>
          <w:trHeight w:val="2340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8: «Песок и глина»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Дать детям представление о влиянии высоких температур на песок и глину.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Художественное творчество Моделирование из глины «Олешек» Безопасность: Формировать представления о вреде грязи для человека и способах борьбы с нею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альбома: «Наши открытия»</w:t>
            </w:r>
          </w:p>
        </w:tc>
      </w:tr>
      <w:tr w:rsidR="004C6CB4" w:rsidRPr="0093672B" w:rsidTr="004C6CB4">
        <w:trPr>
          <w:trHeight w:val="550"/>
        </w:trPr>
        <w:tc>
          <w:tcPr>
            <w:tcW w:w="500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Ноябрь – декабрь «Экспериментирование с воздухом»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Цель: Развивать познавательную активность детей, инициативность; развивать способность устанавливать причинно-следственные связи на основе элементарного эксперимента и делать выводы; уточнить понятие детей о том, что воздух – это не «невидимка», а реально существующий газ; расширять представления детей о значимости воздуха в жизни человека, совершенствовать опыт детей в соблюдении правил безопасности при проведении экспериментов.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Оборудование: Воздушные шары, целлофановые пакеты, трубочки, прозрачные пластиковые стаканы, вертушки, ленточки, ёмкость с водой, салфетки, свеча, банка, готовые открытки, сырые картофелины.</w:t>
            </w:r>
          </w:p>
        </w:tc>
      </w:tr>
      <w:tr w:rsidR="004C6CB4" w:rsidRPr="0093672B" w:rsidTr="004C6CB4">
        <w:trPr>
          <w:trHeight w:val="315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экспериментальной деятельности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 экспериментальной деятельности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Интеграция образовательных областей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родителями</w:t>
            </w:r>
          </w:p>
        </w:tc>
      </w:tr>
      <w:tr w:rsidR="004C6CB4" w:rsidRPr="0093672B" w:rsidTr="004C6CB4">
        <w:trPr>
          <w:trHeight w:val="2445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1: Этот удивительный воздух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Дать представления об источниках загрязнения воздуха; формировать желание заботиться о чистоте воздуха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Художественное творчество Ручной труд Смешарики» (нитяные работы, изготовленные способом обмотки клеевой нитью воздушного шара) Коммуникация: Упражнять детей в выражении своих знаний, воспоминаний, предположений с помощью правильно оформленных </w:t>
            </w: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монологических высказываний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Памятка: «Практические советы и рекомендации по совместному с детьми экспериментированию»</w:t>
            </w:r>
          </w:p>
        </w:tc>
      </w:tr>
      <w:tr w:rsidR="004C6CB4" w:rsidRPr="0093672B" w:rsidTr="004C6CB4">
        <w:trPr>
          <w:trHeight w:val="1380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Тема 2: Парусные гонки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Показать возможности преобразования предметов, участвовать в коллективном преобразовании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Художественное творчество «Забавная клякса» (раздувание краски через соломинку) Здоровье: физ. минутка «Ветер»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Изготовление корабликов из бумаги способом оригами по схеме.</w:t>
            </w:r>
          </w:p>
        </w:tc>
      </w:tr>
      <w:tr w:rsidR="004C6CB4" w:rsidRPr="0093672B" w:rsidTr="004C6CB4">
        <w:trPr>
          <w:trHeight w:val="348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3: Вдох - выдох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Расширить представления о воздухе, способах его обнаружения, об объеме воздуха в зависимости от температуры, времени, в течение которого человек может находиться без воздуха.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Художественное творчество «Рисование мыльными пузырями» Здоровье: Закреплять знания детей о здоровом образе жизни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Консультация «Экспериментируем вместе с папой».</w:t>
            </w:r>
          </w:p>
        </w:tc>
      </w:tr>
      <w:tr w:rsidR="004C6CB4" w:rsidRPr="0093672B" w:rsidTr="004C6CB4"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4: Сухой из воды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Помочь определить, что воздух занимает важное место в жизни человека.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Здоровье: Дыхательная гимнастика. Познание: Закрепить знания о том, как сохранить и укрепить здоровье.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Фотовыставка: «Как мы экспериментируем».</w:t>
            </w:r>
          </w:p>
        </w:tc>
      </w:tr>
      <w:tr w:rsidR="004C6CB4" w:rsidRPr="0093672B" w:rsidTr="004C6CB4">
        <w:trPr>
          <w:trHeight w:val="870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5: Поиск воздуха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Уточнить понятия детей о том, что воздух - это не "невидимка", а реально существующий газ.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Коммуникация: Придумать с родителями сказку «О воздухе» Здоровье: Формировать понимание необходимости сохранять воздух чистым, знать источники загрязнения воздуха, понимать опасность загрязненного воздуха для </w:t>
            </w: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здоровья.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Практикум: «Варианты совместной исследовательской деятельности детей и родителей в ходе использования естественных ситуаций дома»</w:t>
            </w:r>
          </w:p>
        </w:tc>
      </w:tr>
      <w:tr w:rsidR="004C6CB4" w:rsidRPr="0093672B" w:rsidTr="008A742A">
        <w:trPr>
          <w:trHeight w:val="415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Тема 6: Муха – цокотуха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Уточнить знания детей о воздухе, о его значении для насекомых.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Художественное творчество Конструирование «Жуки» (из природного материала).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художественной литературы: «Муха-цокотуха» К.И. Чуковского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Консультация «Соблюдение правил безопасности». Цель: познакомить с правилами безопасности при организации и проведении экспериментов и игр дома.</w:t>
            </w:r>
          </w:p>
        </w:tc>
      </w:tr>
      <w:tr w:rsidR="004C6CB4" w:rsidRPr="0093672B" w:rsidTr="004C6CB4">
        <w:trPr>
          <w:trHeight w:val="1635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7: Воздух при нагревании расширяется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Сформировать у детей представление о теплом и холодном воздухе.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Здоровье Закаливание с помощью воздушных ванн.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Безопасность: Соблюдать правила безопасности при работе.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Совместное детско-взрослое творчество: изготовление книжек-малышек.</w:t>
            </w:r>
          </w:p>
        </w:tc>
      </w:tr>
      <w:tr w:rsidR="004C6CB4" w:rsidRPr="0093672B" w:rsidTr="004C6CB4">
        <w:trPr>
          <w:trHeight w:val="70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8: В воде есть воздух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Дать представление о том, что в воде тоже есть воздух, как можно увидеть воздух в воде.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 художественной литературы. «Что ты знаешь о рыбах» Автор: Заплетная С., Курникова Т. Коммуникация: формирование умений работать во взаимодействии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Совместное развлечение детей и родителей «Моя семья». Цель: формировать желание сделать близким и дорогим людям приятное</w:t>
            </w:r>
          </w:p>
        </w:tc>
      </w:tr>
      <w:tr w:rsidR="004C6CB4" w:rsidRPr="0093672B" w:rsidTr="004C6CB4">
        <w:tc>
          <w:tcPr>
            <w:tcW w:w="500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Январь «Экспериментирование с водой»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Цель: Формировать у детей знания о значении воды в жизни человека; ознакомить со свойствами воды: отсутствие собственной формы, прозрачность, вода – растворитель; значение воды в жизни человека: круговорот воды в природе, источник питьевой воды, жизнь и болезни водоёмов. Развивать навыки проведения лабораторных опытов: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работать с прозрачной стеклянной посудой: стеклянными стаканчиками, палочками;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Закреплять умение работать с незнакомыми растворами, соблюдать при этом необходимые меры безопасности.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Оборудование: Прозрачные, стеклянные стаканы разной формы, фильтровальная бумага, вещества (соль, сахар, мука, крахмал, краски, травяной настой ромашки или календулы, растительное масло, воздушный шар, мерные стаканчики, камешки, мелкие игрушки (киндер).</w:t>
            </w:r>
          </w:p>
        </w:tc>
      </w:tr>
      <w:tr w:rsidR="004C6CB4" w:rsidRPr="0093672B" w:rsidTr="004C6CB4">
        <w:trPr>
          <w:trHeight w:val="345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экспериментальной деятельности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 экспериментальной деятельности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Интеграция образовательных областей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родителями</w:t>
            </w:r>
          </w:p>
        </w:tc>
      </w:tr>
      <w:tr w:rsidR="004C6CB4" w:rsidRPr="0093672B" w:rsidTr="004C6CB4">
        <w:trPr>
          <w:trHeight w:val="1845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Тема 1: Пар — это тоже вода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Дать детям понятие о том, что пар — это тоже вода. Познакомить с некоторыми свойствами воды. Обратить внимание на то, что вода таит в себе много неизвестного.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Художественное творчество «Волшебная вода» (колорит). Безопасность: формировать аккуратность во время работы со стеклянным оборудованием.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Буклет «Экспериментируем дома». Цель: познакомить родителей с играми – экспериментами, которые они могут провести дома вместе с детьми.</w:t>
            </w:r>
          </w:p>
        </w:tc>
      </w:tr>
      <w:tr w:rsidR="004C6CB4" w:rsidRPr="0093672B" w:rsidTr="004C6CB4">
        <w:trPr>
          <w:trHeight w:val="1770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2: С водой и без воды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с некоторыми свойствами воды. Помочь выделить факторы внешней среды, необходимые для роста и развития растений (вода, свет, тепло)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Художественное творчество «Волшебная вода» («Красочные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брызги»).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Консультация для родителей «Поможем воде стать чистой»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Цель: предложить некоторые опыты, которые можно провести со своими детьми дома.</w:t>
            </w:r>
          </w:p>
        </w:tc>
      </w:tr>
      <w:tr w:rsidR="004C6CB4" w:rsidRPr="0093672B" w:rsidTr="004C6CB4">
        <w:trPr>
          <w:trHeight w:val="1245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3: Замораживаем воду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Дать детям понятие о том, что снег — это замерзшая вода.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Художественное творчество Аппликация «Снежинка». Социализация: формировать старание и дружеское отношение между детьми во время выполнения опытов и заданий.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Предложить родителям провести эксперимент с цветными льдинками дома вместе с детьми.</w:t>
            </w:r>
          </w:p>
        </w:tc>
      </w:tr>
      <w:tr w:rsidR="004C6CB4" w:rsidRPr="0093672B" w:rsidTr="004C6CB4">
        <w:trPr>
          <w:trHeight w:val="70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4:Вода не имеет формы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Дать представление о том, что вода принимает форму сосуда.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Художественное творчество «Путешествие капельки» (рисование по - мокрому). Коммуникация: активизировать речь детей, богатить словарь новыми словами.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Консультация для родителей по экспериментированию с водой. Цель: предложить некоторые опыты, которые можно провести со своими детьми дома.</w:t>
            </w:r>
          </w:p>
        </w:tc>
      </w:tr>
      <w:tr w:rsidR="004C6CB4" w:rsidRPr="0093672B" w:rsidTr="004C6CB4">
        <w:tc>
          <w:tcPr>
            <w:tcW w:w="500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Февраль «Человек».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Цель: Формировать у детей знания о собственном теле, о способах реагирования человека на окружающий мир, значении каждого органа в жизни человека. Закреплять знания детей о соблюдении личной гигиены и сохранении здоровья.</w:t>
            </w:r>
          </w:p>
          <w:p w:rsidR="004C6CB4" w:rsidRPr="0093672B" w:rsidRDefault="004C6CB4" w:rsidP="008A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Оборудование: стетоскоп, фонендоскоп, линзы разных размеров, фонарики, музыкальные инструменты, продукты питания, поднос, вата, духи, веер.</w:t>
            </w:r>
          </w:p>
        </w:tc>
      </w:tr>
      <w:tr w:rsidR="004C6CB4" w:rsidRPr="0093672B" w:rsidTr="004C6CB4">
        <w:trPr>
          <w:trHeight w:val="345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экспериментальной деятельности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 экспериментальной деятельности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Интеграция образовательных областей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родителями</w:t>
            </w:r>
          </w:p>
        </w:tc>
      </w:tr>
      <w:tr w:rsidR="004C6CB4" w:rsidRPr="0093672B" w:rsidTr="004C6CB4">
        <w:trPr>
          <w:trHeight w:val="1590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1: Проверим слух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8A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органом слуха – ухом, как частью тела. Рассказать детям об этом важном органе человека, для чего нам нужны уши, как надо заботиться об ушах. Показать - как человек слышит звук.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Дидактические игры: «Узнай по голосу» «Музыкант» Здоровье: Беседа «Зачем нужно беречь уши»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Памятка: «Береги уши»</w:t>
            </w:r>
          </w:p>
        </w:tc>
      </w:tr>
      <w:tr w:rsidR="004C6CB4" w:rsidRPr="0093672B" w:rsidTr="004C6CB4">
        <w:trPr>
          <w:trHeight w:val="1140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2: Наши помощники - глаза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8A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органом зрения как частью тела. Рассказать детям об этом важном органе человека, для чего нам нужны глаза, как надо заботиться о глазах. Помочь определить, для чего человеку нужны глаза.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Художественное творчество «Братья близнецы». (Рисование глаз способом монотипия предметная) Познание: создание проблемной ситуации «Найти дорогу закрытыми глазами»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Заучивание стихотворения А.П.Мартынова «Для чего нужны глаза»</w:t>
            </w:r>
          </w:p>
        </w:tc>
      </w:tr>
      <w:tr w:rsidR="004C6CB4" w:rsidRPr="0093672B" w:rsidTr="004C6CB4">
        <w:trPr>
          <w:trHeight w:val="827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3: Взаимосвязь органов вкуса и запаха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Показать взаимосвязь органов вкуса и запаха.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Дидактическая игра: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«Определи на вкус», 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«Определи по запаху»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Приобщить родителей к созданию, оформлению уголка «Ароматерапии».</w:t>
            </w:r>
          </w:p>
        </w:tc>
      </w:tr>
      <w:tr w:rsidR="004C6CB4" w:rsidRPr="0093672B" w:rsidTr="004C6CB4">
        <w:tc>
          <w:tcPr>
            <w:tcW w:w="500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Март «Экспериментирование с деревом»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Цель: Познакомить детей со свойствами дерева. Овладеть средствами познавательной деятельности, способами обследования объекта. Развивать умение определять существенные признаки и свойства (структура поверхности, твёрдость, прочность, не тонет, лёгкое). Стимулировать желание детей для самостоятельного эстетического преобразования предметов.</w:t>
            </w:r>
          </w:p>
          <w:p w:rsidR="004C6CB4" w:rsidRPr="0093672B" w:rsidRDefault="004C6CB4" w:rsidP="008A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Оборудование: кора разных деревьев, большая миска, вода комнатные растения, целлофановые пакеты, земля, лупы, стека.</w:t>
            </w:r>
          </w:p>
        </w:tc>
      </w:tr>
      <w:tr w:rsidR="004C6CB4" w:rsidRPr="0093672B" w:rsidTr="004C6CB4">
        <w:trPr>
          <w:trHeight w:val="300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экспериментальной деятельности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 экспериментальной деятельности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Интеграция образовательных областей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родителями</w:t>
            </w:r>
          </w:p>
        </w:tc>
      </w:tr>
      <w:tr w:rsidR="004C6CB4" w:rsidRPr="0093672B" w:rsidTr="004C6CB4">
        <w:trPr>
          <w:trHeight w:val="1065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Тема 1: Тонет - не тонет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Знакомство со свойствами коры дерева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Художественное творчество: «Чудо-дерево» (оттиск корой)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Подбор с родителями пословиц и поговорок о лесе и растениях</w:t>
            </w:r>
          </w:p>
        </w:tc>
      </w:tr>
      <w:tr w:rsidR="004C6CB4" w:rsidRPr="0093672B" w:rsidTr="004C6CB4">
        <w:trPr>
          <w:trHeight w:val="1485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2: Посадим деревце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Дать детям понятие - что растение добывает воду через корневую систему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8A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Художественное творчество Лепка из солёного теста «Волшебное дерево» чтение художественной литературы: Инсценировка произведения: «Чудо-дерево»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Посадка деревьев на участке.</w:t>
            </w:r>
          </w:p>
        </w:tc>
      </w:tr>
      <w:tr w:rsidR="004C6CB4" w:rsidRPr="0093672B" w:rsidTr="004C6CB4">
        <w:trPr>
          <w:trHeight w:val="1080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3: Есть ли у растения органы дыхания?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Помочь определить, что все части растения участвуют в дыхании.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8A7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Познание (экология) Тема: «Лес – как экосистема» Физическая культура: Развитие двигательной активности по средствам танцевальных движений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Памятка: «Береги лес!»</w:t>
            </w:r>
          </w:p>
        </w:tc>
      </w:tr>
      <w:tr w:rsidR="004C6CB4" w:rsidRPr="0093672B" w:rsidTr="008A742A">
        <w:trPr>
          <w:trHeight w:val="2264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4: Почему осенью опадают листья?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Помочь установить зависимость роста растений от температуры и поступаемой влаги.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Художественное творчество: «Пейзаж» (рисование на коре деревьев) Худ.слово: В.Нирович «Листопад», В Шульжик «Листоход», Белозеров «Осень».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Сбор и оформление гербария.</w:t>
            </w:r>
          </w:p>
        </w:tc>
      </w:tr>
      <w:tr w:rsidR="004C6CB4" w:rsidRPr="0093672B" w:rsidTr="004C6CB4">
        <w:tc>
          <w:tcPr>
            <w:tcW w:w="500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Апрель «Магнит и его свойства. Экспериментирование с магнитом»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Цель: Познакомить детей с понятием магнит. Сформировать представление о свойствах магнита. Активизировать знания детей об использовании свойств магнита человеком. Развивать познавательную активность детей, любознательность при проведении опытов; умение делать выводы. Воспитывать правильные взаимоотношения со сверстниками и взрослыми.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Оборудование: Магниты разных размеров, металлические предметы, деревянные и пластмассовые предметы, вода, магнит на палочке, верёвочка, различные пуговицы.</w:t>
            </w:r>
          </w:p>
        </w:tc>
      </w:tr>
      <w:tr w:rsidR="004C6CB4" w:rsidRPr="0093672B" w:rsidTr="004C6CB4">
        <w:trPr>
          <w:trHeight w:val="435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экспериментальной деятельности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 экспериментальной деятельности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Интеграция образовательных областей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родителями</w:t>
            </w:r>
          </w:p>
        </w:tc>
      </w:tr>
      <w:tr w:rsidR="004C6CB4" w:rsidRPr="0093672B" w:rsidTr="004C6CB4">
        <w:trPr>
          <w:trHeight w:val="945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Тема 1: Парящий самолет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Помогать накоплению у детей конкретных представлений о магните и его свойствах притягивать предметы; выявить материалы, которые могут стать магнетическими; отделять магнетические предметы от немагнетических, используя магнит; Познакомить с физическим явлением «магнетизм»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Познание: Определение частей света с помощью компаса на прогулке.помогать накоплению у детей конкретных представлений о магните и его свойстве притягивать предметы; выявить материалы, которые могут стать магнетическими, через какие материалы и вещества может воздействовать магнит;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 мини-лаборатории «Мир магнитов»</w:t>
            </w:r>
          </w:p>
        </w:tc>
      </w:tr>
      <w:tr w:rsidR="004C6CB4" w:rsidRPr="0093672B" w:rsidTr="004C6CB4">
        <w:trPr>
          <w:trHeight w:val="1740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2: Притягивает - не притягивает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Помогать накоплению у детей конкретных представлений о магните и его свойствах притягивать предметы; выявить материалы, которые могут стать магнетическими; отделять магнетические предметы от немагнетических, используя магнит; Изучить влияние магнетизма на разные предметы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Художественное творчество: «Помоги зайчонку» (рисование при помощи магнита и металлической пластинки, которая в краске) Физическая культура: Развитие двигательной активности по средствам танцевальных движений.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Предложить родителям провести дома вместе с детьми опыты с магнитами.</w:t>
            </w:r>
          </w:p>
        </w:tc>
      </w:tr>
      <w:tr w:rsidR="004C6CB4" w:rsidRPr="0093672B" w:rsidTr="004C6CB4">
        <w:trPr>
          <w:trHeight w:val="937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3: Как достать скрепку из воды, не замочив рук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Помочь определить, какими свойствами магнит обладает в воде и на воздухе. Воспитывать интерес к экспериментальной деятельности и желание заниматься ею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Дидактическая – магнитная игра «Оденем куклу на прогулку» Магнитный конструктор и поделки из него.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Совместное создание кукольного театра на магнитах.</w:t>
            </w:r>
          </w:p>
        </w:tc>
      </w:tr>
      <w:tr w:rsidR="004C6CB4" w:rsidRPr="0093672B" w:rsidTr="004C6CB4">
        <w:trPr>
          <w:trHeight w:val="1426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Тема 4: Рисует магнит или нет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Познакомить детей с практическим применением магнита в творчестве. Способствовать воспитанию самостоятельности, развитию коммуникативных навыков;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«Крутится, вертится…» (при помощи нескольких магнитов с разными красками) Социализация: развивать мыслительные операции, умение выдвигать гипотезы, делать выводы, активизировать словарь детей;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Закрепление знаний детей о свойствах магнита «Удивим родителей» Проведение опытов вместе с родителями и умение дать ему научное обоснование.</w:t>
            </w:r>
          </w:p>
        </w:tc>
      </w:tr>
      <w:tr w:rsidR="004C6CB4" w:rsidRPr="0093672B" w:rsidTr="004C6CB4">
        <w:tc>
          <w:tcPr>
            <w:tcW w:w="5000" w:type="pct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Май Экспериментирование с почвой.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Цель: Обогатить знания детей о свойствах почвы. Установить необходимость почвы для жизни растений, влияние качества почвы на рост и развитие растений.</w:t>
            </w:r>
          </w:p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Оборудование: Почва; большой, плоский лоток; маленькие лотки (тарелочки, сито, вода, лупы, ящик для рассады, глина, песок, семена укропа, лейка, совок, палочки для рыхления.</w:t>
            </w:r>
          </w:p>
        </w:tc>
      </w:tr>
      <w:tr w:rsidR="004C6CB4" w:rsidRPr="0093672B" w:rsidTr="004C6CB4">
        <w:trPr>
          <w:trHeight w:val="300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экспериментальной деятельности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Задачи экспериментальной деятельности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Интеграция образовательных областей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Взаимодействие с родителями</w:t>
            </w:r>
          </w:p>
        </w:tc>
      </w:tr>
      <w:tr w:rsidR="004C6CB4" w:rsidRPr="0093672B" w:rsidTr="004C6CB4">
        <w:trPr>
          <w:trHeight w:val="1350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1: «Домашняя засуха»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Дать представление о том, что в земле есть вода.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 в уголке природы. Рыхление почвы разными способами. Социализация: Формирование умения согласовывать свои действия с действиями партнера;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Консультация: «Организация детского экспериментирования в летний период»</w:t>
            </w:r>
          </w:p>
        </w:tc>
      </w:tr>
      <w:tr w:rsidR="004C6CB4" w:rsidRPr="0093672B" w:rsidTr="004C6CB4">
        <w:trPr>
          <w:trHeight w:val="1967"/>
        </w:trPr>
        <w:tc>
          <w:tcPr>
            <w:tcW w:w="1563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2: «Где лучше расти»</w:t>
            </w:r>
          </w:p>
        </w:tc>
        <w:tc>
          <w:tcPr>
            <w:tcW w:w="109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Знакомство со свойствами почвы</w:t>
            </w:r>
          </w:p>
        </w:tc>
        <w:tc>
          <w:tcPr>
            <w:tcW w:w="123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Труд: Работа в огороде. Сбор природного материала для поделок, экспериментов. Коммуникация: Обогащение словаря детей.</w:t>
            </w:r>
          </w:p>
        </w:tc>
        <w:tc>
          <w:tcPr>
            <w:tcW w:w="1108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6CB4" w:rsidRPr="0093672B" w:rsidRDefault="004C6CB4" w:rsidP="004C6C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Сбор природного материала для поделок, экспериментов.</w:t>
            </w:r>
          </w:p>
        </w:tc>
      </w:tr>
    </w:tbl>
    <w:p w:rsidR="004C6CB4" w:rsidRPr="0093672B" w:rsidRDefault="004C6CB4" w:rsidP="004C6CB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A742A" w:rsidRDefault="008A742A" w:rsidP="008A742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32F97" w:rsidRPr="0093672B" w:rsidRDefault="00E32F97" w:rsidP="008A7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A742A" w:rsidRPr="0093672B" w:rsidRDefault="008A742A" w:rsidP="008A7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A742A" w:rsidRPr="0093672B" w:rsidRDefault="008A742A" w:rsidP="008A7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05668C" w:rsidRPr="0093672B" w:rsidRDefault="0005668C" w:rsidP="00B46C2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9"/>
        <w:tblW w:w="14567" w:type="dxa"/>
        <w:tblLayout w:type="fixed"/>
        <w:tblLook w:val="04A0" w:firstRow="1" w:lastRow="0" w:firstColumn="1" w:lastColumn="0" w:noHBand="0" w:noVBand="1"/>
      </w:tblPr>
      <w:tblGrid>
        <w:gridCol w:w="675"/>
        <w:gridCol w:w="762"/>
        <w:gridCol w:w="1648"/>
        <w:gridCol w:w="415"/>
        <w:gridCol w:w="11067"/>
      </w:tblGrid>
      <w:tr w:rsidR="0005668C" w:rsidRPr="0093672B" w:rsidTr="0005668C">
        <w:trPr>
          <w:cantSplit/>
          <w:trHeight w:val="1134"/>
        </w:trPr>
        <w:tc>
          <w:tcPr>
            <w:tcW w:w="675" w:type="dxa"/>
            <w:textDirection w:val="btLr"/>
          </w:tcPr>
          <w:p w:rsidR="0005668C" w:rsidRPr="0093672B" w:rsidRDefault="0005668C" w:rsidP="00056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62" w:type="dxa"/>
            <w:textDirection w:val="btLr"/>
          </w:tcPr>
          <w:p w:rsidR="0005668C" w:rsidRPr="0093672B" w:rsidRDefault="0005668C" w:rsidP="0005668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648" w:type="dxa"/>
          </w:tcPr>
          <w:p w:rsidR="0005668C" w:rsidRPr="0093672B" w:rsidRDefault="0005668C" w:rsidP="0005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8C" w:rsidRPr="0093672B" w:rsidRDefault="0005668C" w:rsidP="000566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Примерное календарно – тематическое планирование по ФЦКМ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в подготовительной группе.</w:t>
            </w:r>
          </w:p>
        </w:tc>
      </w:tr>
      <w:tr w:rsidR="0005668C" w:rsidRPr="0093672B" w:rsidTr="0005668C">
        <w:trPr>
          <w:cantSplit/>
          <w:trHeight w:val="801"/>
        </w:trPr>
        <w:tc>
          <w:tcPr>
            <w:tcW w:w="675" w:type="dxa"/>
            <w:vMerge w:val="restart"/>
            <w:textDirection w:val="btLr"/>
          </w:tcPr>
          <w:p w:rsidR="0005668C" w:rsidRPr="0093672B" w:rsidRDefault="0005668C" w:rsidP="0005668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48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Развлечение «День знаний». 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 Цель: расширять представление о школе, вызвать желание учиться в школе, воспитывать уважение к профессии школьных работников</w:t>
            </w:r>
          </w:p>
        </w:tc>
      </w:tr>
      <w:tr w:rsidR="0005668C" w:rsidRPr="0093672B" w:rsidTr="0005668C">
        <w:trPr>
          <w:cantSplit/>
          <w:trHeight w:val="1499"/>
        </w:trPr>
        <w:tc>
          <w:tcPr>
            <w:tcW w:w="675" w:type="dxa"/>
            <w:vMerge/>
            <w:textDirection w:val="btLr"/>
          </w:tcPr>
          <w:p w:rsidR="0005668C" w:rsidRPr="0093672B" w:rsidRDefault="0005668C" w:rsidP="00056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ФЦКМ (явления общественной жизни):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«Экскурсия в школу»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расширять представления о школе; формировать мотивацию к обучению в школе; учить осмысливать содержание рассказа.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Комплексные занятия» по программе под редакцией М.А.Васильевой, В.В.Гербовой, Т.С. Комаровой. Подготовительная группа (стр. 68.)</w:t>
            </w:r>
          </w:p>
        </w:tc>
      </w:tr>
      <w:tr w:rsidR="0005668C" w:rsidRPr="0093672B" w:rsidTr="0005668C">
        <w:trPr>
          <w:trHeight w:val="1196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8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«В стране дорожных знаков»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Цель: закрепление у дошкольников навыков осознанного безопасного поведения на улицах города.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– закреплять знания о правилах дорожного движения;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 – развивать внимание, сообразительность;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 – формировать чувство коллективизма;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 – воспитывать уважение к окружающим людям, сотрудникам ГИБДД, пешеходам, водителям.</w:t>
            </w:r>
          </w:p>
        </w:tc>
      </w:tr>
      <w:tr w:rsidR="0005668C" w:rsidRPr="0093672B" w:rsidTr="0005668C">
        <w:trPr>
          <w:trHeight w:val="407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5668C" w:rsidRPr="0093672B" w:rsidTr="0005668C">
        <w:trPr>
          <w:trHeight w:val="435"/>
        </w:trPr>
        <w:tc>
          <w:tcPr>
            <w:tcW w:w="675" w:type="dxa"/>
            <w:vMerge w:val="restart"/>
            <w:textDirection w:val="btLr"/>
          </w:tcPr>
          <w:p w:rsidR="0005668C" w:rsidRPr="0093672B" w:rsidRDefault="0005668C" w:rsidP="00056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Вот и осень к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нам пришла</w:t>
            </w: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(природное окружение):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«Листопад, листопад – листья жёлтые летят»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закреплять знания о деревьях; учить определять дерево или кустарник по описанию, узнавать лист на ощупь; показать значение листопада для жизни растений зимой; систематизировать и углублять знания детей о сезонных изменениях в природе.</w:t>
            </w:r>
          </w:p>
          <w:p w:rsidR="0005668C" w:rsidRPr="0093672B" w:rsidRDefault="00762EF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«Комплексные</w:t>
            </w:r>
            <w:r w:rsidR="0005668C"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 занятия» по программе под редакцией М.А.Васильевой, В.В.Гербовой, Т.С. Комаровой. Подготовительная группа (стр. 63.)</w:t>
            </w:r>
          </w:p>
        </w:tc>
      </w:tr>
      <w:tr w:rsidR="0005668C" w:rsidRPr="0093672B" w:rsidTr="0005668C">
        <w:trPr>
          <w:trHeight w:val="404"/>
        </w:trPr>
        <w:tc>
          <w:tcPr>
            <w:tcW w:w="675" w:type="dxa"/>
            <w:vMerge/>
            <w:textDirection w:val="btLr"/>
          </w:tcPr>
          <w:p w:rsidR="0005668C" w:rsidRPr="0093672B" w:rsidRDefault="0005668C" w:rsidP="00056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(явления общественной жизни):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«Любите землю – матушку»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Объяснить детям, что только любовь к земле и труду даёт возможность людям выращивать в достатке продукты питания. Рассказать детям о наиболее простых приёмах земледелия. Познакомить детей с добрым отношением к земле.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Литература: 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Т.М.Бондаренко «Экологические занятия с детьми 6-7 лет» (стр.38).</w:t>
            </w:r>
          </w:p>
        </w:tc>
      </w:tr>
      <w:tr w:rsidR="0005668C" w:rsidRPr="0093672B" w:rsidTr="0005668C">
        <w:trPr>
          <w:trHeight w:val="221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осень золотая</w:t>
            </w: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ФЦКМ (природное окружение):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«Дары осени. Осень золотая»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закреплять обобщающие понятия «овощи» и «фрукты», названия овощей и фруктов, значение характерных свойств овощей и фруктов, о семенах растений; воспитывать бережное отношение к природе, уважение к сельскохозяйственному труду людей.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: «Комплексные занятия» по программе под редакцией М.А.Васильевой, В.В.Гербовой, Т.С. Комаровой. Подготовительная  группа (стр. 43.)</w:t>
            </w:r>
          </w:p>
        </w:tc>
      </w:tr>
      <w:tr w:rsidR="0005668C" w:rsidRPr="0093672B" w:rsidTr="0005668C">
        <w:trPr>
          <w:trHeight w:val="268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ФЦКМ (явления общественной жизни):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«Беседа о труде людей осенью»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систематизировать знания о труде людей осенью: уборка урожая, заготовка продуктов на зиму, утепление жилищ домашних животных. Учить устанавливать причины смены труда, сравнивать их с трудом людей летом. Делать выводы о значении и направленности труда. Воспитывать уважение к труду, людей.</w:t>
            </w:r>
          </w:p>
          <w:p w:rsidR="0005668C" w:rsidRPr="0093672B" w:rsidRDefault="00574CA0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Литература: Т.М.Бондаренко</w:t>
            </w:r>
            <w:r w:rsidR="0005668C"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«Экологические занятия с детьми 6 -7 лет» (стр.38).</w:t>
            </w:r>
          </w:p>
        </w:tc>
      </w:tr>
      <w:tr w:rsidR="0005668C" w:rsidRPr="0093672B" w:rsidTr="0005668C">
        <w:trPr>
          <w:trHeight w:val="351"/>
        </w:trPr>
        <w:tc>
          <w:tcPr>
            <w:tcW w:w="675" w:type="dxa"/>
            <w:vMerge w:val="restart"/>
            <w:textDirection w:val="btLr"/>
          </w:tcPr>
          <w:p w:rsidR="0005668C" w:rsidRPr="0093672B" w:rsidRDefault="0005668C" w:rsidP="000566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Собираемся в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лес. Грибы и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ягоды.</w:t>
            </w: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(природное окружение)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«Грибная полянка»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Задачи: Закреплять знания детей об осенних дарах природы, о съедобных и несъедобных грибах, выяснить, в каких местах в лесу растут грибы. Провести работу по словообразованию (под берёзой – подберёзовик, под осиной – подосиновик и т.д.). Формировать умение находить съедобные грибы по дидактической картине. Формировать умение видеть красоту осеннего леса, убранства деревьев, кустарников, многообразия грибов. Формировать эстетическое восприятие </w:t>
            </w:r>
            <w:r w:rsidR="00762EFC" w:rsidRPr="0093672B">
              <w:rPr>
                <w:rFonts w:ascii="Times New Roman" w:hAnsi="Times New Roman" w:cs="Times New Roman"/>
                <w:sz w:val="24"/>
                <w:szCs w:val="24"/>
              </w:rPr>
              <w:t>окружающего.</w:t>
            </w:r>
            <w:r w:rsidR="00762EFC"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: Л.Ю.Павлова «Сборник дидактических игр по ознакомлению детей с окружающим миром» (стр.13).</w:t>
            </w:r>
          </w:p>
        </w:tc>
      </w:tr>
      <w:tr w:rsidR="0005668C" w:rsidRPr="0093672B" w:rsidTr="0005668C">
        <w:trPr>
          <w:trHeight w:val="390"/>
        </w:trPr>
        <w:tc>
          <w:tcPr>
            <w:tcW w:w="675" w:type="dxa"/>
            <w:vMerge/>
            <w:textDirection w:val="btLr"/>
          </w:tcPr>
          <w:p w:rsidR="0005668C" w:rsidRPr="0093672B" w:rsidRDefault="0005668C" w:rsidP="000566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(предметное)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«Краски осени»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Познакомить детей с одним из видов народного искусства (хохломской росписью),со своеобразием красок и элементов, употребляемых в хохломской росписи. Закреплять знания о тёплых красках. Формировать умение правильно, ритмично составлять рисунок из предложенных деталей, отражающих природу родного края.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Л.Ю.Павлова «Сборник дидактических игр по ознакомлению дете</w:t>
            </w:r>
            <w:r w:rsidR="0093672B"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й с окружающим миром» (стр.63). 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по программе под редакцией М.А.Васильевой, В.В.Гербовой, Т.С. Комаровой. Подготовительная  группа (стр. 110.)</w:t>
            </w:r>
          </w:p>
        </w:tc>
      </w:tr>
      <w:tr w:rsidR="0005668C" w:rsidRPr="0093672B" w:rsidTr="0005668C">
        <w:trPr>
          <w:trHeight w:val="1417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8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Мы идём гулять</w:t>
            </w: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ФЦКМ (природное окружение): </w:t>
            </w:r>
            <w:r w:rsidRPr="00936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«Дом под крышей голубой»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Дать детям понять, что природа – это наш общий дом. Учить детей различать природу и не природу, называть объекты живой и неживой природы. Составлять небольшие рассказы на тему: «Я путешествую на облаке», воспитывать любовь к природе, умение сопереживать.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Pr="009367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Т.М.Бондаренко «Экологические занятия с детьми 6-7 лет» (стр.47.)</w:t>
            </w:r>
          </w:p>
        </w:tc>
      </w:tr>
      <w:tr w:rsidR="0005668C" w:rsidRPr="0093672B" w:rsidTr="0005668C">
        <w:trPr>
          <w:trHeight w:val="85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ФЦКМ (природное окружение): </w:t>
            </w:r>
            <w:r w:rsidRPr="00936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Деревья и кустарники нашего двора»</w:t>
            </w:r>
          </w:p>
          <w:p w:rsidR="0005668C" w:rsidRPr="0093672B" w:rsidRDefault="0005668C" w:rsidP="0005668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Задачи: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закреплять знания о деревьях как представителях флоры Земли, их красоте и пользе, представление о сезонных изменениях в природе, об их влиянии на жизнь растений; учить беречь природу; приучать следить за погодой; воспитывать интерес к изучению удивительного мира растений.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по программе под редакцией М.А.Васильевой, В.В.Гербовой, Т.С. Комаровой. Подготовительная группа (стр. 91.)</w:t>
            </w:r>
          </w:p>
        </w:tc>
      </w:tr>
      <w:tr w:rsidR="0005668C" w:rsidRPr="0093672B" w:rsidTr="0005668C">
        <w:trPr>
          <w:trHeight w:val="238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8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и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(явления общественной жизни)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«Домашние и дикие животные»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об отличиях диких и домашних животных; продолжать и находить причинно следственные связи, обобщать; воспитывать любовь и бережное отношение к природе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Литература: «Комплексные занятия» по программе под редакцией М.А.Васильевой, В.В.Гербовой, Т.С. Комаровой. Подготовительная группа (стр. 238.)</w:t>
            </w:r>
          </w:p>
        </w:tc>
      </w:tr>
      <w:tr w:rsidR="0005668C" w:rsidRPr="0093672B" w:rsidTr="0005668C">
        <w:trPr>
          <w:trHeight w:val="177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(природа)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«Улетают журавли»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закреплять представление о том, что сезонные изменения в природе влияют на жизнь животных , растения и человека; расширять знания о том ,как птицы готовятся к зиме.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 «Комплексные занятия» по программе под редакцией М.А.Васильевой, В.В.Гербовой, Т.С. Комаровой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(стр.81.)</w:t>
            </w:r>
          </w:p>
        </w:tc>
      </w:tr>
      <w:tr w:rsidR="0005668C" w:rsidRPr="0093672B" w:rsidTr="0005668C">
        <w:trPr>
          <w:trHeight w:val="569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Город любимый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город родной.</w:t>
            </w: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5668C" w:rsidRPr="0093672B" w:rsidTr="0005668C">
        <w:trPr>
          <w:trHeight w:val="1683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ФЦКМ (природное окружение): </w:t>
            </w:r>
            <w:r w:rsidRPr="00936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Деревья и кустарники нашего двора»</w:t>
            </w:r>
          </w:p>
          <w:p w:rsidR="0005668C" w:rsidRPr="0093672B" w:rsidRDefault="0005668C" w:rsidP="00056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Задачи: закреплять знания о деревьях как представителях флоры Земли, их красоте и пользе, представление о сезонных изменениях в природе, об их влиянии на жизнь растений; учить беречь природу; приучать следить за погодой; воспитывать интерес к изучению удивительного мира растений.</w:t>
            </w:r>
          </w:p>
          <w:p w:rsidR="0005668C" w:rsidRPr="0093672B" w:rsidRDefault="0005668C" w:rsidP="000566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Литература: </w:t>
            </w:r>
            <w:r w:rsidRPr="009367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«Комплексные занятия» по программе под редакцией М.А.Васильевой, В.В.Гербовой, Т.С. Комаровой. Подготовительная группа (стр. 91.)</w:t>
            </w:r>
          </w:p>
        </w:tc>
      </w:tr>
      <w:tr w:rsidR="0005668C" w:rsidRPr="0093672B" w:rsidTr="0005668C">
        <w:trPr>
          <w:trHeight w:val="1254"/>
        </w:trPr>
        <w:tc>
          <w:tcPr>
            <w:tcW w:w="675" w:type="dxa"/>
            <w:vMerge w:val="restart"/>
            <w:textDirection w:val="btLr"/>
          </w:tcPr>
          <w:p w:rsidR="0005668C" w:rsidRPr="0093672B" w:rsidRDefault="0005668C" w:rsidP="00056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Как звери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готовятся к зиме</w:t>
            </w: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(природа)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«Как звери готовятся к зиме»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расширять представления о диких животных, знания о том, как звери готовятся к зиме.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: «Комплексные занятия» по программе под редакцией М.А.Васильевой, В.В.Гербовой, Т.С. Комаровой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(стр.91.)</w:t>
            </w:r>
          </w:p>
        </w:tc>
      </w:tr>
      <w:tr w:rsidR="0005668C" w:rsidRPr="0093672B" w:rsidTr="0005668C">
        <w:trPr>
          <w:trHeight w:val="556"/>
        </w:trPr>
        <w:tc>
          <w:tcPr>
            <w:tcW w:w="675" w:type="dxa"/>
            <w:vMerge/>
            <w:textDirection w:val="btLr"/>
          </w:tcPr>
          <w:p w:rsidR="0005668C" w:rsidRPr="0093672B" w:rsidRDefault="0005668C" w:rsidP="00056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(природа)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«Беседа о подготовке зверей к зиме»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формировать представления о том, как дикие животные приспосабливаются к погодным изменениям, закреплять представления о том,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Литература: «Добро пожаловать в экологию» О.А.Воронкевич</w:t>
            </w:r>
          </w:p>
        </w:tc>
      </w:tr>
      <w:tr w:rsidR="0005668C" w:rsidRPr="0093672B" w:rsidTr="0005668C">
        <w:trPr>
          <w:trHeight w:val="102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48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Моя Родина</w:t>
            </w: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(явления общественной жизни):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«Москва – столица нашей Родины»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расширять представления о столице нашей Родины – Москве; познакомить с её достопримечательностями; учить рассказывать о Москве.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по программе под редакцией М.А.Васильевой, В.В.Гербовой, Т.С. Комаровой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(стр.304.)</w:t>
            </w:r>
          </w:p>
        </w:tc>
      </w:tr>
      <w:tr w:rsidR="0005668C" w:rsidRPr="0093672B" w:rsidTr="0005668C">
        <w:trPr>
          <w:trHeight w:val="134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</w:tc>
      </w:tr>
      <w:tr w:rsidR="0005668C" w:rsidRPr="0093672B" w:rsidTr="0005668C">
        <w:trPr>
          <w:trHeight w:val="252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Моя малая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ФЦКМ (явления общественной жизни): </w:t>
            </w: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«История моего города».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формировать любовь к родному городу и интерес к его прошлому и настоящему; познакомить с историей г. Углегорска, воспитывать чувство гордости за своих земляков.</w:t>
            </w:r>
          </w:p>
        </w:tc>
      </w:tr>
      <w:tr w:rsidR="0005668C" w:rsidRPr="0093672B" w:rsidTr="0005668C">
        <w:trPr>
          <w:trHeight w:val="301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(явления общественной жизни)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«Уголок планеты, где мы живём»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Формировать представления об экологических проблемах родного города, познакомить с растительным и животным миром родного края, воспитывать любовь к родному краю.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Литература: «Комплексные занятия» по программе под редакцией М.А.Васильевой, В.В.Гербовой, Т.С. Комаровой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(стр.229.)</w:t>
            </w:r>
          </w:p>
        </w:tc>
      </w:tr>
      <w:tr w:rsidR="0005668C" w:rsidRPr="0093672B" w:rsidTr="0005668C">
        <w:trPr>
          <w:trHeight w:val="2759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48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ФЦКМ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 (явления общественной жизни</w:t>
            </w: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«Моя семья».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Дать детям знания о жизни и быте древних славян, их душевных качествах, представление о родственных отношениях, вызывать чувство гордости и уважения к предкам, сформировать представления о семье как о людях, которые живут вместе; воспитывать желание заботиться о близких</w:t>
            </w:r>
          </w:p>
          <w:p w:rsidR="0005668C" w:rsidRPr="0093672B" w:rsidRDefault="0005668C" w:rsidP="0005668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Комплексно-тематическое планирование по программе под редакцией М.А.Васильевой, В.В.Гербовой, Т.С. Комаровой</w:t>
            </w:r>
          </w:p>
          <w:p w:rsidR="0005668C" w:rsidRPr="0093672B" w:rsidRDefault="0005668C" w:rsidP="0093672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Подготовительная группа (стр.49.)Ознакомление с предметным и социальным окружением О.В.Дыбина</w:t>
            </w:r>
            <w:r w:rsidR="0037665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Подготовительная группа (стр.29.)</w:t>
            </w:r>
          </w:p>
        </w:tc>
      </w:tr>
      <w:tr w:rsidR="0005668C" w:rsidRPr="0093672B" w:rsidTr="0005668C">
        <w:trPr>
          <w:trHeight w:val="391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ФЦКМ (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явления общественной жизни</w:t>
            </w: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«Животные рядом с нами»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На примере живых объектов, проживающих в экологической лаборатории, знакомить детей с потребностями живых существ в строго определённой среде обитания (даже искусственно созданной человеком), в определённом виде питания, в приемлемых условиях проживания ,в тёплой воде и т, д.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Литература: 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Л.Ю.Павлова «Сборник дидактических игр по ознакомлению детей с окружающим миром» (стр.43).</w:t>
            </w:r>
          </w:p>
        </w:tc>
      </w:tr>
      <w:tr w:rsidR="0005668C" w:rsidRPr="0093672B" w:rsidTr="0005668C">
        <w:trPr>
          <w:trHeight w:val="982"/>
        </w:trPr>
        <w:tc>
          <w:tcPr>
            <w:tcW w:w="675" w:type="dxa"/>
            <w:vMerge w:val="restart"/>
            <w:textDirection w:val="btLr"/>
          </w:tcPr>
          <w:p w:rsidR="0005668C" w:rsidRPr="0093672B" w:rsidRDefault="0005668C" w:rsidP="000566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Здравствуй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зимушка - зима!</w:t>
            </w: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(природное окружение)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«Беседа о зиме»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Задачи: конкретизировать и углублять представления о зиме, состояние погоды, типичные осадки, явления природы, состояния растений, особенности жизни домашних животных. Учить устанавливать связь между особенностями внешнего вида, поведения животных в условиях зимнего сезона. Развивать связную речь, умение говорить правильно, можно с использованием </w:t>
            </w:r>
            <w:r w:rsidR="00376650" w:rsidRPr="0093672B">
              <w:rPr>
                <w:rFonts w:ascii="Times New Roman" w:hAnsi="Times New Roman" w:cs="Times New Roman"/>
                <w:sz w:val="24"/>
                <w:szCs w:val="24"/>
              </w:rPr>
              <w:t>эпитетов, сравнений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Литература: Т.М .Бондаренко « Экологические занятия с детьми 6-7 лет»(стр.79)</w:t>
            </w:r>
          </w:p>
        </w:tc>
      </w:tr>
      <w:tr w:rsidR="0005668C" w:rsidRPr="0093672B" w:rsidTr="0005668C">
        <w:trPr>
          <w:trHeight w:val="1195"/>
        </w:trPr>
        <w:tc>
          <w:tcPr>
            <w:tcW w:w="675" w:type="dxa"/>
            <w:vMerge/>
            <w:textDirection w:val="btLr"/>
          </w:tcPr>
          <w:p w:rsidR="0005668C" w:rsidRPr="0093672B" w:rsidRDefault="0005668C" w:rsidP="000566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8C" w:rsidRPr="0093672B" w:rsidTr="0005668C">
        <w:trPr>
          <w:trHeight w:val="1695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Дикие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(природа)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«Зимующие птицы»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зимующими птицами; изучать их особенности; воспитывать любовь к природе; развивать интерес к наблюдению за птицами; обогащать </w:t>
            </w:r>
            <w:r w:rsidR="00376650" w:rsidRPr="0093672B">
              <w:rPr>
                <w:rFonts w:ascii="Times New Roman" w:hAnsi="Times New Roman" w:cs="Times New Roman"/>
                <w:sz w:val="24"/>
                <w:szCs w:val="24"/>
              </w:rPr>
              <w:t>словарь: зимующие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, перелётные, кормушка.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«Комплексные </w:t>
            </w:r>
            <w:r w:rsidR="00376650" w:rsidRPr="0093672B">
              <w:rPr>
                <w:rFonts w:ascii="Times New Roman" w:hAnsi="Times New Roman" w:cs="Times New Roman"/>
                <w:sz w:val="24"/>
                <w:szCs w:val="24"/>
              </w:rPr>
              <w:t>занятия» по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под редакцией М.А.Васильевой, В.В.Гербовой, Т.С. Комаровой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(стр.218.)</w:t>
            </w:r>
          </w:p>
        </w:tc>
      </w:tr>
      <w:tr w:rsidR="0005668C" w:rsidRPr="0093672B" w:rsidTr="0005668C">
        <w:trPr>
          <w:trHeight w:val="253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(природное окружение)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«Вода в твёрдом состоянии»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расширять и углублять знания и представления детей об окружающем мире, </w:t>
            </w:r>
          </w:p>
        </w:tc>
      </w:tr>
      <w:tr w:rsidR="0005668C" w:rsidRPr="0093672B" w:rsidTr="0005668C">
        <w:trPr>
          <w:trHeight w:val="312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48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(явления общественной жизни)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забавы»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учить составлять рассказы по сюжетным картинам</w:t>
            </w:r>
          </w:p>
        </w:tc>
      </w:tr>
      <w:tr w:rsidR="0005668C" w:rsidRPr="0093672B" w:rsidTr="0005668C">
        <w:trPr>
          <w:trHeight w:val="2138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На пороге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Новый год!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(явления общественной жизни)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От куда ёлка к нам пришла»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познакомить с древним Русским праздником Рождеством и Святками, объяснить их происхождение и назначение; рассказать об обычае украшать ёлки, от куда он пришёл, о традиции встречи Нового года у других народов; воспитывать любовь к истории России; национальную гордость, воспитывать любовь к русскому народному творчеству.</w:t>
            </w:r>
          </w:p>
          <w:p w:rsidR="0005668C" w:rsidRPr="0093672B" w:rsidRDefault="00376650" w:rsidP="0005668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«Комплексные</w:t>
            </w:r>
            <w:r w:rsidR="0005668C"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занятия»  по программе под редакцией М.А.Васильевой, В.В.Гербовой, Т.С. Комаровой Подготовительная группа (стр.184.)</w:t>
            </w:r>
          </w:p>
        </w:tc>
      </w:tr>
      <w:tr w:rsidR="0005668C" w:rsidRPr="0093672B" w:rsidTr="0005668C">
        <w:trPr>
          <w:trHeight w:val="551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8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(природа)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«Юный эколог»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расширять представления о профессиях, познакомить с профессией лесничего; воспитывать бережное отношение к природе. Литература: «Комплексные занятия»  по программе под редакцией М.А.Васильевой, В.В.Гербовой, Т.С. Комаровой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(стр.197.)</w:t>
            </w:r>
          </w:p>
        </w:tc>
      </w:tr>
      <w:tr w:rsidR="0005668C" w:rsidRPr="0093672B" w:rsidTr="0005668C">
        <w:trPr>
          <w:gridAfter w:val="3"/>
          <w:wAfter w:w="13130" w:type="dxa"/>
          <w:trHeight w:val="176"/>
        </w:trPr>
        <w:tc>
          <w:tcPr>
            <w:tcW w:w="675" w:type="dxa"/>
            <w:vMerge w:val="restart"/>
            <w:textDirection w:val="btLr"/>
          </w:tcPr>
          <w:p w:rsidR="0005668C" w:rsidRPr="0093672B" w:rsidRDefault="0005668C" w:rsidP="00056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62" w:type="dxa"/>
          </w:tcPr>
          <w:p w:rsidR="0005668C" w:rsidRPr="0093672B" w:rsidRDefault="0005668C" w:rsidP="0005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</w:tr>
      <w:tr w:rsidR="0005668C" w:rsidRPr="0093672B" w:rsidTr="0005668C">
        <w:trPr>
          <w:gridAfter w:val="3"/>
          <w:wAfter w:w="13130" w:type="dxa"/>
          <w:trHeight w:val="353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05668C" w:rsidRPr="0093672B" w:rsidRDefault="0005668C" w:rsidP="00056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05668C" w:rsidRPr="0093672B" w:rsidTr="0005668C">
        <w:trPr>
          <w:trHeight w:val="720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и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Родного края</w:t>
            </w: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«Матрешка — символ земли русской»</w:t>
            </w:r>
          </w:p>
          <w:p w:rsidR="0005668C" w:rsidRPr="0093672B" w:rsidRDefault="0005668C" w:rsidP="0005668C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Познакомить с историей возникновения, видами, особенностями росписи русской матрешки. Формировать умения различать матрешек по форме, цвету, узору, по месту производства. Подвести к </w:t>
            </w:r>
            <w:r w:rsidRPr="00936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пониманию того, что матрешка является символом России. </w:t>
            </w:r>
          </w:p>
          <w:p w:rsidR="0005668C" w:rsidRPr="0093672B" w:rsidRDefault="0005668C" w:rsidP="000566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 детей познавательный интерес к истории и культуре России</w:t>
            </w:r>
          </w:p>
        </w:tc>
      </w:tr>
      <w:tr w:rsidR="0005668C" w:rsidRPr="0093672B" w:rsidTr="0005668C">
        <w:trPr>
          <w:trHeight w:val="227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3" w:type="dxa"/>
            <w:gridSpan w:val="2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Встречаем сказку</w:t>
            </w: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8C" w:rsidRPr="0093672B" w:rsidTr="0005668C">
        <w:trPr>
          <w:trHeight w:val="285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8C" w:rsidRPr="0093672B" w:rsidTr="0005668C">
        <w:trPr>
          <w:trHeight w:val="340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Фольклор</w:t>
            </w: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(ознакомление с окружающим)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«Народные праздники на Руси»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Задачи: познакомить с историей народного праздника </w:t>
            </w:r>
            <w:r w:rsidR="00376650" w:rsidRPr="0093672B">
              <w:rPr>
                <w:rFonts w:ascii="Times New Roman" w:hAnsi="Times New Roman" w:cs="Times New Roman"/>
                <w:sz w:val="24"/>
                <w:szCs w:val="24"/>
              </w:rPr>
              <w:t>Масленицы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; учить различать взрослых и детёнышей животных.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по программе под редакцией М.А.Васильевой, В.В.Гербовой, Т.С. Комаровой.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группа(стр.282)</w:t>
            </w:r>
          </w:p>
        </w:tc>
      </w:tr>
      <w:tr w:rsidR="0005668C" w:rsidRPr="0093672B" w:rsidTr="0005668C">
        <w:trPr>
          <w:trHeight w:val="402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8C" w:rsidRPr="0093672B" w:rsidTr="0005668C">
        <w:trPr>
          <w:trHeight w:val="1265"/>
        </w:trPr>
        <w:tc>
          <w:tcPr>
            <w:tcW w:w="675" w:type="dxa"/>
            <w:vMerge w:val="restart"/>
            <w:textDirection w:val="btLr"/>
          </w:tcPr>
          <w:p w:rsidR="0005668C" w:rsidRPr="0093672B" w:rsidRDefault="0005668C" w:rsidP="00056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Путешествуем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вокруг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света(глобус,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карта,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–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разновидность)</w:t>
            </w: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ФЦКМ (предметное окружение):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«Транспорт»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закрепить знания о видах и назначении «транспорта»(надземный, подземный, воздушный); закрепить знания правил дорожного движения; углублять знания о правилах пользования общественным транспортом, обогащать лексику словами обозначающими профессии людей учить безопасному поведению на улицах.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по программе под редакцией М.А.Васильевой, В.В.Гербовой, Т.С. Комаровой.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(стр.78)</w:t>
            </w:r>
          </w:p>
        </w:tc>
      </w:tr>
      <w:tr w:rsidR="0005668C" w:rsidRPr="0093672B" w:rsidTr="0005668C">
        <w:trPr>
          <w:trHeight w:val="245"/>
        </w:trPr>
        <w:tc>
          <w:tcPr>
            <w:tcW w:w="675" w:type="dxa"/>
            <w:vMerge/>
            <w:textDirection w:val="btLr"/>
          </w:tcPr>
          <w:p w:rsidR="0005668C" w:rsidRPr="0093672B" w:rsidRDefault="0005668C" w:rsidP="00056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8C" w:rsidRPr="0093672B" w:rsidTr="0005668C">
        <w:trPr>
          <w:trHeight w:val="135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3" w:type="dxa"/>
            <w:gridSpan w:val="2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8C" w:rsidRPr="0093672B" w:rsidTr="0005668C">
        <w:trPr>
          <w:trHeight w:val="105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8C" w:rsidRPr="0093672B" w:rsidTr="0005668C">
        <w:trPr>
          <w:trHeight w:val="258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3" w:type="dxa"/>
            <w:gridSpan w:val="2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Люди смелых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профессий. </w:t>
            </w: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ФЦКМ (явления общественной жизни):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«Военные профессии»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расширять знания детей о Российской Армии; уточнить представления детей о родах войск; развивать навыки контекстной речи; воспитывать уважение к людям военных специальностей.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Литература: «Комплексные занятия» по программе под редакцией М.А.Васильевой, В.В.Гербовой, Т.С. Комаровой.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(стр.244)</w:t>
            </w:r>
          </w:p>
        </w:tc>
      </w:tr>
      <w:tr w:rsidR="0005668C" w:rsidRPr="0093672B" w:rsidTr="0005668C">
        <w:trPr>
          <w:trHeight w:val="1597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(предметное)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«Свойства древесины»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расширить представления о древесине, качествах и свойствах, развивать умение определять существенные признаки и свойства материала (структура поверхности, твёрдость, прочность, не тонет, лёгкое)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Литература: «Комплексные занятия» по программе под редакцией М.А.Васильевой, В.В.Гербовой, Т.С. Комаровой.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 (стр.252)</w:t>
            </w:r>
          </w:p>
        </w:tc>
      </w:tr>
      <w:tr w:rsidR="0005668C" w:rsidRPr="0093672B" w:rsidTr="0005668C">
        <w:trPr>
          <w:trHeight w:val="135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3" w:type="dxa"/>
            <w:gridSpan w:val="2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Инструменты</w:t>
            </w: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8C" w:rsidRPr="0093672B" w:rsidTr="0005668C">
        <w:trPr>
          <w:trHeight w:val="165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8C" w:rsidRPr="0093672B" w:rsidTr="0005668C">
        <w:trPr>
          <w:trHeight w:val="330"/>
        </w:trPr>
        <w:tc>
          <w:tcPr>
            <w:tcW w:w="675" w:type="dxa"/>
            <w:vMerge w:val="restart"/>
            <w:textDirection w:val="btLr"/>
          </w:tcPr>
          <w:p w:rsidR="0005668C" w:rsidRPr="0093672B" w:rsidRDefault="0005668C" w:rsidP="00056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Маму я свою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люблю.</w:t>
            </w: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(явления общественной жизни)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«Беседа о маме»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дать представление о значимости матери для каждого человека, воспитывать уважительное, доброжелательное отношение к маме.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Литература: «Комплексные занятия» по программе под редакцией М.А.Васильевой, В.В.Гербовой, Т.С. Комаровой.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группа(стр.261)</w:t>
            </w:r>
          </w:p>
        </w:tc>
      </w:tr>
      <w:tr w:rsidR="0005668C" w:rsidRPr="0093672B" w:rsidTr="0005668C">
        <w:trPr>
          <w:trHeight w:val="414"/>
        </w:trPr>
        <w:tc>
          <w:tcPr>
            <w:tcW w:w="675" w:type="dxa"/>
            <w:vMerge/>
            <w:textDirection w:val="btLr"/>
          </w:tcPr>
          <w:p w:rsidR="0005668C" w:rsidRPr="0093672B" w:rsidRDefault="0005668C" w:rsidP="0005668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(природное окружение)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«Рассказ о лягушке»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повторить и расширить представления детей о земноводных, обогатить знания детей новыми сведениями о жизни лягушек, жаб, тритонов; учить сопоставлять и сравнивать основные признаки животных разных групп.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по программе под редакцией М.А.Васильевой, В.В.Гербовой, Т.С. Комаровой.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группа(стр.275)</w:t>
            </w:r>
          </w:p>
        </w:tc>
      </w:tr>
      <w:tr w:rsidR="0005668C" w:rsidRPr="0093672B" w:rsidTr="0005668C">
        <w:trPr>
          <w:trHeight w:val="118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63" w:type="dxa"/>
            <w:gridSpan w:val="2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Весна пришла</w:t>
            </w: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(ознакомление с окружающим)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«Птицы прилетели – весну принесли»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рассказать о дне 22 марта – дне весеннего равноденствия; продолжать знакомить с народными приметами; учить делать выводы о взаимосвязях и взаимодействиях в природе; наблюдать за растениями и животными; обратить внимание на особенности внешнего вида пернатых; связанные со средой обитания; показать многоцветие и разнообразие мира; воспитывать внимательное и бережное отношение к природе.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по программе под редакцией М.А.Васильевой, В.В.Гербовой, Т.С. Комаровой. Подготовительная группа (стр.297)</w:t>
            </w:r>
          </w:p>
        </w:tc>
      </w:tr>
      <w:tr w:rsidR="0005668C" w:rsidRPr="0093672B" w:rsidTr="0005668C">
        <w:trPr>
          <w:trHeight w:val="120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(природное окружение)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«Признаки весны»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уточнить признаки весны, формировать представление о весне как периоде пробуждения природы, показать зависимость роста растений от изменения в живой природе, связанных с приходом весны, закрепить названия перелётных птиц.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«Комплексные занятия» по программе под редакцией М.А.Васильевой, В.В.Гербовой, Т.С. Комаровой. Подготовительная группа (стр.269)</w:t>
            </w:r>
          </w:p>
        </w:tc>
      </w:tr>
      <w:tr w:rsidR="0005668C" w:rsidRPr="0093672B" w:rsidTr="0005668C">
        <w:trPr>
          <w:trHeight w:val="375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Я – человек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(части тела и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моё здоровье)</w:t>
            </w: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(природное окружение)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Я-Человек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Формировать представление у детей о человеке как об одном из живых существ, населяющих землю. Расширять и закреплять представления об элементарном строении человека. Раскрыть условия, необходимые человеку для жизни. Формировать представления о значении общения между людьми.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Литература: И.М.Новикова «Формирование представлений о здоровом образе жизни у дошкольников» (стр.43)</w:t>
            </w:r>
          </w:p>
        </w:tc>
      </w:tr>
      <w:tr w:rsidR="0005668C" w:rsidRPr="0093672B" w:rsidTr="0005668C">
        <w:trPr>
          <w:trHeight w:val="369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(диалектика)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«Чем мы похожи и чем отличаемся друг от друга»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Формировать представления о наличии отличительных и сходных признаков у разных объектов. Формировать представления о наличии отличительных и сходных признаков у одних и тех же объектов попрошествии времени, развитие диалектического действия объединения.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Литература: </w:t>
            </w:r>
            <w:r w:rsidR="00376650" w:rsidRPr="0093672B">
              <w:rPr>
                <w:rFonts w:ascii="Times New Roman" w:hAnsi="Times New Roman" w:cs="Times New Roman"/>
                <w:sz w:val="24"/>
                <w:szCs w:val="24"/>
              </w:rPr>
              <w:t>Е.Е.Крашенинникова, О.Л.Холодова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. «Развитие познавательных способностей </w:t>
            </w:r>
            <w:r w:rsidR="00574CA0" w:rsidRPr="0093672B">
              <w:rPr>
                <w:rFonts w:ascii="Times New Roman" w:hAnsi="Times New Roman" w:cs="Times New Roman"/>
                <w:sz w:val="24"/>
                <w:szCs w:val="24"/>
              </w:rPr>
              <w:t>дошкольников» 4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-7 лет. ФГОС (стр.54)</w:t>
            </w:r>
          </w:p>
        </w:tc>
      </w:tr>
      <w:tr w:rsidR="0005668C" w:rsidRPr="0093672B" w:rsidTr="0005668C">
        <w:trPr>
          <w:trHeight w:val="278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63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Мир театра</w:t>
            </w: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(социальное окружение) «Все работы хороши, выбирай на вкус» познакомить детей с разными профессиями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Литература: В.И.Петрова., Т.Д. Стульник «Этические беседы с детьми 3-7 лет» стр.65</w:t>
            </w:r>
          </w:p>
        </w:tc>
      </w:tr>
      <w:tr w:rsidR="0005668C" w:rsidRPr="0093672B" w:rsidTr="0005668C">
        <w:trPr>
          <w:trHeight w:val="300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Космическое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(явления общественной жизни)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Хочу быть космонавтом»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познакомить с биографией первого космонавта Ю.А.Гагарина; расширять представление о современных профессиях; рассказать о работе в космосе Российских космонавтов в наши дни.</w:t>
            </w:r>
          </w:p>
          <w:p w:rsidR="0005668C" w:rsidRPr="0093672B" w:rsidRDefault="0005668C" w:rsidP="0005668C">
            <w:pPr>
              <w:suppressAutoHyphens/>
              <w:ind w:right="-14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367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«Комплексные занятия» по программе под редакцией М.А.Васильевой, В.В.Гербовой, Т.С. Комаровой. Подготовительная группа (стр. 324.)</w:t>
            </w:r>
          </w:p>
        </w:tc>
      </w:tr>
      <w:tr w:rsidR="0005668C" w:rsidRPr="0093672B" w:rsidTr="0005668C">
        <w:trPr>
          <w:trHeight w:val="191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(явления общественной жизни)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«Звёздный зоопарк»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рассказать детям, что человек так связан с окружающим миром, что даже звёзды собрал в 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конфигурации и группы, контуры которых напоминают силуэты животных и птиц. Познакомить с разнообразными созвездиями. Формировать умение составлять созвездия из предложенного материала. Развивать воображение, творческое мышление. Формировать эстетическое представление об окружающем мире.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Литература: Л.Ю.Павлова «Сборник дидактических игр по ознакомлению детей 4-7 лет с окружающим миром» (стр.57)</w:t>
            </w:r>
          </w:p>
        </w:tc>
      </w:tr>
      <w:tr w:rsidR="0005668C" w:rsidRPr="0093672B" w:rsidTr="0005668C">
        <w:trPr>
          <w:trHeight w:val="240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Дети – друзья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природы</w:t>
            </w: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(природное окружение)</w:t>
            </w:r>
          </w:p>
          <w:p w:rsidR="0005668C" w:rsidRPr="0093672B" w:rsidRDefault="00376650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«Планета</w:t>
            </w:r>
            <w:r w:rsidR="0005668C"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земля в опасности»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Задачи: рассказать </w:t>
            </w:r>
            <w:r w:rsidR="00376650" w:rsidRPr="0093672B">
              <w:rPr>
                <w:rFonts w:ascii="Times New Roman" w:hAnsi="Times New Roman" w:cs="Times New Roman"/>
                <w:sz w:val="24"/>
                <w:szCs w:val="24"/>
              </w:rPr>
              <w:t>о растениях,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 занесённых в Красную книгу; формировать понятие о себе как о жители планеты Земля, представления об охране окружающей среды; об экологических проблемах родного </w:t>
            </w:r>
            <w:r w:rsidR="00376650" w:rsidRPr="0093672B">
              <w:rPr>
                <w:rFonts w:ascii="Times New Roman" w:hAnsi="Times New Roman" w:cs="Times New Roman"/>
                <w:sz w:val="24"/>
                <w:szCs w:val="24"/>
              </w:rPr>
              <w:t>города.</w:t>
            </w:r>
          </w:p>
          <w:p w:rsidR="0005668C" w:rsidRPr="0093672B" w:rsidRDefault="0005668C" w:rsidP="0005668C">
            <w:pPr>
              <w:suppressAutoHyphens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367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«Комплексные занятия» по программе под редакцией М.А.Васильевой, В.В.Гербовой, Т.С. Комаровой. Подготовительная группа (стр. 117.)</w:t>
            </w:r>
          </w:p>
        </w:tc>
      </w:tr>
      <w:tr w:rsidR="0005668C" w:rsidRPr="0093672B" w:rsidTr="0005668C">
        <w:trPr>
          <w:trHeight w:val="251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(предметное)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«Дерево умеет плавать»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расширять представления о дереве, его качествах и свойствах; учить устанавливать причинно – следственные связи между свойствами материалов и способом использования.</w:t>
            </w:r>
          </w:p>
          <w:p w:rsidR="0005668C" w:rsidRPr="0093672B" w:rsidRDefault="0005668C" w:rsidP="0005668C">
            <w:pPr>
              <w:suppressAutoHyphens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Pr="009367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«Комплексные занятия» по программе под редакцией М.А.Васильевой, В.В.Гербовой, Т.С. Комаровой. Подготовительная группа (стр. 122.)</w:t>
            </w:r>
          </w:p>
        </w:tc>
      </w:tr>
      <w:tr w:rsidR="0005668C" w:rsidRPr="0093672B" w:rsidTr="0005668C">
        <w:trPr>
          <w:trHeight w:val="206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Водоёмы и их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обитатели</w:t>
            </w: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(природное окружение)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«Вода в жизни животных»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знакомить детей со значением воды в жизни животных и человека, расширять представления об окружающем.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Литература: Т.А.Шорыгина «Беседы о воде в природе» (стр.61)</w:t>
            </w:r>
          </w:p>
        </w:tc>
      </w:tr>
      <w:tr w:rsidR="0005668C" w:rsidRPr="0093672B" w:rsidTr="0005668C">
        <w:trPr>
          <w:trHeight w:val="285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(экспериментальная д</w:t>
            </w:r>
            <w:r w:rsidR="00376650">
              <w:rPr>
                <w:rFonts w:ascii="Times New Roman" w:hAnsi="Times New Roman" w:cs="Times New Roman"/>
                <w:sz w:val="24"/>
                <w:szCs w:val="24"/>
              </w:rPr>
              <w:t>еят</w:t>
            </w: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 -ть)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«Свойства воды»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знакомить детей со свойствами воды, активизировать память и внимание, развивать логическое мышление.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Литература: Т.А.Шорыгина «Беседы о воде в природе» (стр.12)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8C" w:rsidRPr="0093672B" w:rsidTr="0005668C">
        <w:trPr>
          <w:trHeight w:val="150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3" w:type="dxa"/>
            <w:gridSpan w:val="2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Осторожно -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(явления общественной жизни) «Огонь в быту»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(конспект)</w:t>
            </w:r>
          </w:p>
        </w:tc>
      </w:tr>
      <w:tr w:rsidR="0005668C" w:rsidRPr="0093672B" w:rsidTr="0005668C">
        <w:trPr>
          <w:trHeight w:val="345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(природное окружение) «Огонь в природе»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(конспект)</w:t>
            </w:r>
          </w:p>
        </w:tc>
      </w:tr>
      <w:tr w:rsidR="0005668C" w:rsidRPr="0093672B" w:rsidTr="0005668C">
        <w:trPr>
          <w:trHeight w:val="165"/>
        </w:trPr>
        <w:tc>
          <w:tcPr>
            <w:tcW w:w="675" w:type="dxa"/>
            <w:vMerge w:val="restart"/>
            <w:textDirection w:val="btLr"/>
          </w:tcPr>
          <w:p w:rsidR="0005668C" w:rsidRPr="0093672B" w:rsidRDefault="0005668C" w:rsidP="000566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63" w:type="dxa"/>
            <w:gridSpan w:val="2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11067" w:type="dxa"/>
          </w:tcPr>
          <w:p w:rsidR="0005668C" w:rsidRPr="0093672B" w:rsidRDefault="0005668C" w:rsidP="0005668C">
            <w:pPr>
              <w:suppressAutoHyphens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ФЦКМ (явления общественной жизни):</w:t>
            </w:r>
          </w:p>
          <w:p w:rsidR="0005668C" w:rsidRPr="0093672B" w:rsidRDefault="0005668C" w:rsidP="0005668C">
            <w:pPr>
              <w:suppressAutoHyphens/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«Наша армия»</w:t>
            </w:r>
          </w:p>
          <w:p w:rsidR="0005668C" w:rsidRPr="0093672B" w:rsidRDefault="0005668C" w:rsidP="0005668C">
            <w:pPr>
              <w:suppressAutoHyphens/>
              <w:ind w:right="-141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Задачи:</w:t>
            </w:r>
            <w:r w:rsidRPr="0093672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расширить представления о Российской армии; закрепит знания о разных профессиях и различных рода войск; рассказать о людях, прославивших нашу страну в годы войны.</w:t>
            </w:r>
          </w:p>
          <w:p w:rsidR="0005668C" w:rsidRPr="0093672B" w:rsidRDefault="00376650" w:rsidP="0005668C">
            <w:pPr>
              <w:suppressAutoHyphens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Литература:</w:t>
            </w:r>
            <w:r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«Комплексные</w:t>
            </w:r>
            <w:r w:rsidR="0005668C" w:rsidRPr="0093672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занятия» по программе под редакцией М.А.Васильевой, В.В.Гербовой, Т.С. Комаровой. Подготовительная  группа (стр. 355.)</w:t>
            </w:r>
          </w:p>
        </w:tc>
      </w:tr>
      <w:tr w:rsidR="0005668C" w:rsidRPr="0093672B" w:rsidTr="0005668C">
        <w:trPr>
          <w:trHeight w:val="160"/>
        </w:trPr>
        <w:tc>
          <w:tcPr>
            <w:tcW w:w="675" w:type="dxa"/>
            <w:vMerge/>
            <w:textDirection w:val="btLr"/>
          </w:tcPr>
          <w:p w:rsidR="0005668C" w:rsidRPr="0093672B" w:rsidRDefault="0005668C" w:rsidP="0005668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7" w:type="dxa"/>
          </w:tcPr>
          <w:p w:rsidR="0005668C" w:rsidRPr="0093672B" w:rsidRDefault="0005668C" w:rsidP="0005668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(природное окружение</w:t>
            </w: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):</w:t>
            </w:r>
          </w:p>
          <w:p w:rsidR="0005668C" w:rsidRPr="0093672B" w:rsidRDefault="0005668C" w:rsidP="0005668C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«Лес – это богатство»</w:t>
            </w:r>
          </w:p>
          <w:p w:rsidR="0005668C" w:rsidRPr="0093672B" w:rsidRDefault="0005668C" w:rsidP="0005668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познакомить с особенностями внешнего вида и названиями деревьев леса; упражнять в различении деревьев по внешним признакам; знакомить с правилами поведения в лесу, личной безопасности.</w:t>
            </w:r>
          </w:p>
          <w:p w:rsidR="0005668C" w:rsidRPr="0093672B" w:rsidRDefault="0005668C" w:rsidP="0005668C">
            <w:pPr>
              <w:suppressAutoHyphens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9367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«Комплексные занятия» по программе под редакцией М.А.Васильевой, В.В.Гербовой, Т.С. Комаровой. Подготовительная  группа(стр. 375.)</w:t>
            </w:r>
          </w:p>
        </w:tc>
      </w:tr>
      <w:tr w:rsidR="0005668C" w:rsidRPr="0093672B" w:rsidTr="0005668C">
        <w:trPr>
          <w:trHeight w:val="380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 w:val="restart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мир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природы (о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природе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родного края)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(природное окружение)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«Русская берёза»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Уточнять и углублять знания о взаимосвязи человека и природы; формировать культуру общения с природой, эстетическое отношение к природе, любовь к родине.</w:t>
            </w:r>
          </w:p>
          <w:p w:rsidR="0005668C" w:rsidRPr="0093672B" w:rsidRDefault="0005668C" w:rsidP="0005668C">
            <w:pPr>
              <w:suppressAutoHyphens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9367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«Комплексные занятия» по программе под редакцией М.А.Васильевой, В.В.Гербовой, Т.С. Комаровой. Подготовительная группа (стр. 370.)</w:t>
            </w:r>
          </w:p>
        </w:tc>
      </w:tr>
      <w:tr w:rsidR="0005668C" w:rsidRPr="0093672B" w:rsidTr="0005668C">
        <w:trPr>
          <w:trHeight w:val="870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(ЗОЖ)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«Здоровая пища. Круглый год»</w:t>
            </w:r>
          </w:p>
          <w:p w:rsidR="0005668C" w:rsidRPr="0093672B" w:rsidRDefault="0005668C" w:rsidP="0005668C">
            <w:pPr>
              <w:suppressAutoHyphens/>
              <w:ind w:right="-141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дать понятие о том, какая пища полезна; уточнить правила здорового питания; познакомить с понятием «здоровая пища» , «вредные продукты», «полезные продукты», воспитывать культуру питания, культуру поведения за столом.</w:t>
            </w: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Литература:</w:t>
            </w:r>
            <w:r w:rsidRPr="009367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«Комплексные занятия» по программе под редакцией М.А.Васильевой, В.В.Гербовой, Т.С. Комаровой. Подготовительная группа (стр. 384.)</w:t>
            </w:r>
          </w:p>
        </w:tc>
      </w:tr>
      <w:tr w:rsidR="0005668C" w:rsidRPr="0093672B" w:rsidTr="0005668C">
        <w:trPr>
          <w:trHeight w:val="263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3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668C" w:rsidRPr="0093672B" w:rsidTr="0005668C">
        <w:trPr>
          <w:trHeight w:val="251"/>
        </w:trPr>
        <w:tc>
          <w:tcPr>
            <w:tcW w:w="675" w:type="dxa"/>
            <w:vMerge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gridSpan w:val="2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 xml:space="preserve">Мой любимый 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11067" w:type="dxa"/>
          </w:tcPr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ФЦКМ (явления общественной жизни)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« Ориентировка во времени»</w:t>
            </w:r>
          </w:p>
          <w:p w:rsidR="0005668C" w:rsidRPr="0093672B" w:rsidRDefault="0005668C" w:rsidP="000566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sz w:val="24"/>
                <w:szCs w:val="24"/>
              </w:rPr>
              <w:t>Задачи: формировать и закреплять понятие о движении времени, его периодичности, сменяемости и в то же время необратимости; закреплять умение определять время по часам с точностью до одного часа; устанавливать время на макете часов с циферблатом, использовать часы в играх.</w:t>
            </w:r>
          </w:p>
          <w:p w:rsidR="0005668C" w:rsidRPr="0093672B" w:rsidRDefault="0005668C" w:rsidP="0005668C">
            <w:pPr>
              <w:suppressAutoHyphens/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93672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Литература:</w:t>
            </w:r>
            <w:r w:rsidRPr="0093672B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«Комплексные занятия» по программе под редакцией М.А.Васильевой, В.В.Гербовой, Т.С. Комаровой. Подготовительная группа (стр. 400.)</w:t>
            </w:r>
          </w:p>
        </w:tc>
      </w:tr>
    </w:tbl>
    <w:p w:rsidR="00536F32" w:rsidRDefault="00536F32" w:rsidP="0093672B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3672B" w:rsidRPr="00AD5118" w:rsidRDefault="0093672B" w:rsidP="00AD51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F97">
        <w:rPr>
          <w:rFonts w:ascii="Times New Roman" w:hAnsi="Times New Roman" w:cs="Times New Roman"/>
          <w:b/>
          <w:sz w:val="24"/>
          <w:szCs w:val="24"/>
        </w:rPr>
        <w:lastRenderedPageBreak/>
        <w:t>Примерное распределение программного материала на год по ФЭМП</w:t>
      </w:r>
    </w:p>
    <w:p w:rsidR="0093672B" w:rsidRPr="00376650" w:rsidRDefault="0093672B" w:rsidP="00AD511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6650">
        <w:rPr>
          <w:rFonts w:ascii="Times New Roman" w:hAnsi="Times New Roman" w:cs="Times New Roman"/>
          <w:b/>
          <w:sz w:val="20"/>
          <w:szCs w:val="20"/>
        </w:rPr>
        <w:t>В ПОДГОТОВИТЕЛЬНОЙ ГРУППЕ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I квартал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Занятие 1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делении множества на части и объединении его частей; совершенствовать умение устанавливать зависимость между множеством и его частью.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навыки порядкового счета в пределах 10, умение отвечать на вопросы «Сколько?», «Который по счету?», «На котором месте?».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>• представления о взаимном расположении предметов в пространстве (в ряду): слева, справа, до, после, между, перед, за, рядом.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умение последовательно определять и называть дни недели.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 xml:space="preserve">  Занятие 2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делении множества на части и объединении частей в целую группу; совершенствовать умение устанавливать зависимость между множеством и его частью.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считать в прямом и обратном порядке в пределах 5.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умение делить круг и квадрат на 2 и 4 равные части, сравнивать и называть их.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умение различать и называть знакомые геометрические фигуры.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 xml:space="preserve">    Занятие 3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 • Познакомить с цифрами 1 и 2 и учить обозначать числа цифрами.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навыках количественного счета в прямом и обратном порядке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ориентироваться на листе бумаги, определять стороны и углы листа.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представления о треугольниках и четырехугольниках.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4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Познакомить с цифрой 3.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называть предыдущее и последующее число для каждого числа натурального ряда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сравнивать 10 предметов (по длине, ширине, высоте), располагать их в возрастающем и убывающем порядке, обозначать результаты сравнения соответствующими словами.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умении двигаться в заданном направлении.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5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• Познакомить с цифрой 4.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представления о количественном составе числа 5 из единиц.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сравнивать два предмета по величине (длине, ширине) с помощью условной меры, равной одному из сравниваемых предметов.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обозначать в речи свое местоположение относительно другого лица.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6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lastRenderedPageBreak/>
        <w:t xml:space="preserve">   • Познакомить с количественным составом числа 6 из единиц.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Познакомить с цифрой 5.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последовательно называть дни недели.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формировать умение видеть в окружающих предметах форму знакомых геометрических фигур.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 xml:space="preserve">   Занятие 1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составлять число 6 из единиц.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Познакомить с цифрой 6.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Уточнить приемы деления круга на 2–4 и 8 равных частей, учить понимать соотношение целого и частей, называть и показывать их (половина, одна вторая, одна четвертая, одна восьмая и т. д.).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двигаться в пространстве в соответствии с условными обозначениями.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 xml:space="preserve"> Занятие 2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Познакомить с составом чисел 7 и 8 из единиц.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Познакомить с цифрой 7.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Уточнить приемы деления квадрата на 2, 4 и 8 равных частей; учить понимать соотношение целого и частей, называть и показывать их (половина, одна вторая, одна четвертая, одна восьмая и т. д.).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представления о треугольниках и четырехугольниках.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последовательно определять и называть дни недели.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3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составлять числа 7 и 8 из единиц.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Познакомить с цифрой 8.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последовательное называние дней недели.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составлять тематическую композицию по образцу.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4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>• с составом числа 9 из единиц.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 цифрой 9.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называть числа в прямом и обратном порядке от любого числа.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глазомер.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ориентироваться на листе бумаги, определять и называть его стороны и углы.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5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составлять число 9 из единиц.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знакомство с цифрами от 1 до 9.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понимание независимости результата счета от его направления.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lastRenderedPageBreak/>
        <w:t xml:space="preserve">   • Дать представление о весе предметов и сравнении их путем взвешивания на ладонях; учить обозначать результаты сравнения словами тяжелый, легкий, тяжелее, легче.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группировать геометрические фигуры по цвету и форме.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 xml:space="preserve">    Занятие 6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• с составом числа 10 из единиц.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 цифрой 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находить предыдущее число к названному, последующее число к названному.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Уточнить представления о весе предметов и относительности веса при их сравнении.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Формировать представления о временных отношениях и учить обозначать их словами: сначала, потом, до, после, раньше, позже.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7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составлять число 10 из единиц.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Познакомить с обозначением числа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Закрепить навыки счета в прямом и обратном порядке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Дать представление о многоугольнике на примере треугольника и четырехугольника.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ориентироваться в пространстве с помощью условных обозначений на плане, определять направление движения объектов, </w:t>
      </w:r>
      <w:r w:rsidRPr="0093672B">
        <w:rPr>
          <w:rFonts w:ascii="Times New Roman" w:hAnsi="Times New Roman" w:cs="Times New Roman"/>
          <w:b/>
          <w:sz w:val="24"/>
          <w:szCs w:val="24"/>
        </w:rPr>
        <w:t>отражать в речи их пространственное положение.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 xml:space="preserve"> Занятие 8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составлять число 3 из двух меньших чисел и раскладывать его на два меньших числа.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знакомство с цифрами от 1 до 9.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Уточнить представления о многоугольнике, развивать умение находить его стороны, углы и вершины.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представления о временах года и месяцах осени.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1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составлять число 4 из двух меньших чисел и раскладывать его на два меньших числа.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навыки порядкового счета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анализировать форму предметов и их отдельных частей.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представления о весе предметов и умение определять независимо от их внешнего вида одинаково весят предметы или нет.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последовательно определять и называть дни недели.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2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составлять число 5 из двух меньших чисел и раскладывать его на два меньших числа.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Познакомить с образованием чисел второго десятка в пределах 15.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строить сериационный ряд по весу предметов.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lastRenderedPageBreak/>
        <w:t xml:space="preserve">   • Закреплять умение ориентироваться на листе бумаги и отражать в речи пространственное расположение предметов словами: вверху, внизу, слева, справа.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3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составлять число 6 из двух меньших чисел и раскладывать его на два меньших числа.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знакомить с образованием чисел второго десятка в пределах 15.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Познакомить с измерением величин с помощью условной меры.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ориентироваться в пространстве с помощью условных обозначений и схем.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4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составлять число 7 из двух меньших чисел и раскладывать его на два меньших числа.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знакомить с образованием чисел второго десятка в пределах 20.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измерять длину предметов с помощью условной меры.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5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составлять число 8 из двух меньших чисел и раскладывать его на два меньших числа.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навыки счета в прямом и обратном порядке в пределах 15.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измерении длины предметов с помощью условной меры.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>Занятие 6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составлять число 9 из двух меньших чисел и раскладывать его на два меньших числа.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навыки счета в пределах 20.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измерении высоты предметов с помощью условной меры.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развивать умение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7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составлять число 10 из двух меньших чисел и раскладывать его на два меньших числа.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определять предыдущее, последующее и пропущенное число к названному или обозначенному цифрой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умении измерять длину и ширину предметов с помощью условной меры.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формировать навыки ориентировки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8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представления о количественном и порядковом значении числа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составлять число 10 из единиц.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навыки измерения величины предметов; познакомить с зависимостью результатов измерения от величины условной меры.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двигаться в пространстве в заданном направлении.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умение моделировать предметы с помощью знакомых геометрических фигур.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lastRenderedPageBreak/>
        <w:t>II квартал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 xml:space="preserve">   Занятие 1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Познакомить с монетами достоинством 1, 2, 5, 10 рублей и 1, 5, 10 копеек.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формировать навыки ориентировки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Уточнить представления о многоугольниках и способах их классификации по виду и размеру.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2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знакомить с монетами достоинством 1, 5, 10 рублей.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считать по заданной мере, когда за единицу счета принимается не один, а несколько предметов.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Формировать представления о времени, познакомить с песочными часами.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3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знакомить с монетами достоинством 1, 5, 10 рублей, их набором и разменом.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чувство времени, учить регулировать свою деятельность в соответствии с временным интервалом.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считать по заданной мере в пределах 20.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воссоздавать сложные по форме предметы из отдельных частей по контурным образцам.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4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уточнять представления о монетах достоинством 1, 2, 5, 10 рублей, их наборе и размене.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измерять объем сыпучих веществ с помощью условной меры.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Познакомить с часами, учить устанавливать время на макете часов.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определять форму предметов и их частей.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5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измерять объем сыпучих веществ с помощью условной меры.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знакомить с часами, учить устанавливать время на макете часов.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представления о многоугольнике; познакомить с его частными случаями: пятиугольником и шестиугольником.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>Занятие 6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Познакомить с правилами измерения жидких веществ с помощью условной меры.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понимание отношений между числами натурального ряда, умение увеличивать (уменьшать) число на 1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чувство времени; учить различать длительность временных интервалов в пределах 5 минут.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моделировать геометрические фигуры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7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раскладывать число на два меньших и составлять из двух меньших большее число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представления о последовательности времен и месяцев года.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конструировать геометрические фигуры по словесному описанию и перечислению характерных свойств.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lastRenderedPageBreak/>
        <w:t xml:space="preserve">   • Упражнять в умении объединять части в целое множество, сравнивать целое и часть множества.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8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раскладывать число на два меньших числа и составлять из двух меньших большее число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называть предыдущее, последующее и пропущенное число к названному.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представления о последовательности дней недели.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видоизменять геометрические фигуры.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1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составлять арифметические задачи на сложение.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видеть геометрические фигуры в окружающих предметах.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внимание, память, логическое мышление.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Занятие2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составлять и решать арифметические задачи на сложение и вычитание.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внимание, память, логическое мышление.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3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составлять и решать арифметические задачи на сложение и вычитание.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умение измерять объем жидких веществ с помощью условной меры.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умение ориентироваться на листе бумаги в клетку• внимание, память, логическое мышление.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 xml:space="preserve">  Занятие 4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составлять и решать арифметические задачи на сложение и вычитание.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знакомить с монетами достоинством 1, 2, 5, 10 рублей, их набором и разменом.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внимание, логическое мышление.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5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составлять и решать арифметические задачи на сложение и вычитание.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знакомить с часами и устанавливать время на макете часов.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6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составлять и решать арифметические задачи на сложение и вычитание.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представления о последовательности чисел в пределах 20.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делить целое на 8 равных частей и сравнивать целое и его части.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определять местоположение предметов относительно друг друга.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lastRenderedPageBreak/>
        <w:t>Занятие 7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</w:t>
      </w:r>
      <w:r w:rsidR="00E32F97" w:rsidRPr="0093672B">
        <w:rPr>
          <w:rFonts w:ascii="Times New Roman" w:hAnsi="Times New Roman" w:cs="Times New Roman"/>
          <w:sz w:val="24"/>
          <w:szCs w:val="24"/>
        </w:rPr>
        <w:t>самостоятельно,</w:t>
      </w:r>
      <w:r w:rsidRPr="0093672B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 вычитание.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представления о геометрических фигурах и умение рисовать их на листе бумаги.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называть предыдущее, последующее и пропущенное число, обозначенное цифрой.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8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</w:t>
      </w:r>
      <w:r w:rsidR="00E32F97" w:rsidRPr="0093672B">
        <w:rPr>
          <w:rFonts w:ascii="Times New Roman" w:hAnsi="Times New Roman" w:cs="Times New Roman"/>
          <w:sz w:val="24"/>
          <w:szCs w:val="24"/>
        </w:rPr>
        <w:t>самостоятельно,</w:t>
      </w:r>
      <w:r w:rsidRPr="0093672B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 вычитание.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представления о частях суток и их последовательности.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правильном использовании в речи слов: сначала, потом, до, после.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видеть в окружающих предметах формы знакомых геометрических фигур.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внимание, воображение.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1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составлять и решать арифметические задачи на сложение.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счете предметов по образцу.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измерять длину отрезков прямых линий по клеткам.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внимание, память, логическое мышление.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2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составлять и решать арифметические задачи на сложение и вычитание.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называть зимние месяцы.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составлять число из единиц.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составлении тематических композиций из геометрических фигур.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 xml:space="preserve">  Занятие 3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составлять и решать арифметические задачи на сложение и вычитание.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последовательно называть дни недели и правильно использовать в речи слова: раньше, позже, сначала, потом.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формировать умение определять отрезок прямой линии и измерять его длину по клеткам.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представления о величине предметов.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 xml:space="preserve"> Занятие 4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составлять и решать арифметические задачи на сложение и вычитание.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Расширять представления о весе предметов.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видоизменять геометрические фигуры.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ориентироваться в тетради в клетку, выполнять задания по словесной инструкции.</w:t>
      </w:r>
    </w:p>
    <w:p w:rsidR="0093672B" w:rsidRPr="00E32F97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E32F97">
        <w:rPr>
          <w:rFonts w:ascii="Times New Roman" w:hAnsi="Times New Roman" w:cs="Times New Roman"/>
          <w:b/>
          <w:sz w:val="24"/>
          <w:szCs w:val="24"/>
        </w:rPr>
        <w:t>Занятие 5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составлять и решать арифметические задачи на сложение и вычитание.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навыки измерения высоты предметов с помощью условной меры.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lastRenderedPageBreak/>
        <w:t>• Продолжать знакомить с часами и учить определять время с точностью до 1 часа.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логическое мышление.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6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составлять и решать арифметические задачи на сложение и вычитание.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навыки счета со сменой его основания.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представления о геометрических фигурах и умение зарисовывать их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логическое мышление.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7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</w:t>
      </w:r>
      <w:r w:rsidR="00E32F97" w:rsidRPr="0093672B">
        <w:rPr>
          <w:rFonts w:ascii="Times New Roman" w:hAnsi="Times New Roman" w:cs="Times New Roman"/>
          <w:sz w:val="24"/>
          <w:szCs w:val="24"/>
        </w:rPr>
        <w:t>самостоятельно,</w:t>
      </w:r>
      <w:r w:rsidRPr="0093672B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 вычитание.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навыки счета со сменой его основания.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умение двигаться в пространстве в заданном направлении в соответствии с условными обозначениями.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8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</w:t>
      </w:r>
      <w:r w:rsidR="00E32F97" w:rsidRPr="0093672B">
        <w:rPr>
          <w:rFonts w:ascii="Times New Roman" w:hAnsi="Times New Roman" w:cs="Times New Roman"/>
          <w:sz w:val="24"/>
          <w:szCs w:val="24"/>
        </w:rPr>
        <w:t>самостоятельно,</w:t>
      </w:r>
      <w:r w:rsidRPr="0093672B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 вычитание.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представления о количественном и порядковом значениях числа, умение отвечать на вопросы «Сколько?», «Который по порядку?», «На котором месте?».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моделировать геометрические фигуры.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внимание, воображение.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III квартал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Март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1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</w:t>
      </w:r>
      <w:r w:rsidR="00E32F97" w:rsidRPr="0093672B">
        <w:rPr>
          <w:rFonts w:ascii="Times New Roman" w:hAnsi="Times New Roman" w:cs="Times New Roman"/>
          <w:sz w:val="24"/>
          <w:szCs w:val="24"/>
        </w:rPr>
        <w:t>самостоятельно,</w:t>
      </w:r>
      <w:r w:rsidRPr="0093672B">
        <w:rPr>
          <w:rFonts w:ascii="Times New Roman" w:hAnsi="Times New Roman" w:cs="Times New Roman"/>
          <w:sz w:val="24"/>
          <w:szCs w:val="24"/>
        </w:rPr>
        <w:t xml:space="preserve"> составлять и решать арифметические задачи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делить круг на 8 равных частей, правильно обозначать части, сравнивать целое и его части.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умении определять время по часам с точностью до 1 часа.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внимание.</w:t>
      </w:r>
    </w:p>
    <w:p w:rsidR="0093672B" w:rsidRPr="0093672B" w:rsidRDefault="0093672B" w:rsidP="00E32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3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</w:t>
      </w:r>
      <w:r w:rsidR="00E32F97" w:rsidRPr="0093672B">
        <w:rPr>
          <w:rFonts w:ascii="Times New Roman" w:hAnsi="Times New Roman" w:cs="Times New Roman"/>
          <w:sz w:val="24"/>
          <w:szCs w:val="24"/>
        </w:rPr>
        <w:t>самостоятельно,</w:t>
      </w:r>
      <w:r w:rsidRPr="0093672B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 вычитание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измерять длину предметов с помощью условной меры.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в ориентировке на листе бумаги в клетку.</w:t>
      </w:r>
    </w:p>
    <w:p w:rsidR="00E32F97" w:rsidRPr="00AD5118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называть последовательно времена и месяцы года.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 xml:space="preserve">   Занятие 4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</w:t>
      </w:r>
      <w:r w:rsidR="00E32F97" w:rsidRPr="0093672B">
        <w:rPr>
          <w:rFonts w:ascii="Times New Roman" w:hAnsi="Times New Roman" w:cs="Times New Roman"/>
          <w:sz w:val="24"/>
          <w:szCs w:val="24"/>
        </w:rPr>
        <w:t>самостоятельно,</w:t>
      </w:r>
      <w:r w:rsidRPr="0093672B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 вычитание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умении составлять число из двух меньших чисел и раскладывать число на два меньших числа.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представления о монетах достоинством 1, 2, 5, 10 рублей.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в ориентировке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lastRenderedPageBreak/>
        <w:t xml:space="preserve">   • Упражнять в умении определять вес предметов с помощью весов.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5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</w:t>
      </w:r>
      <w:r w:rsidR="00E32F97" w:rsidRPr="0093672B">
        <w:rPr>
          <w:rFonts w:ascii="Times New Roman" w:hAnsi="Times New Roman" w:cs="Times New Roman"/>
          <w:sz w:val="24"/>
          <w:szCs w:val="24"/>
        </w:rPr>
        <w:t>самостоятельно,</w:t>
      </w:r>
      <w:r w:rsidRPr="0093672B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 вычитание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умении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объединять части множества, сравнивать целое и его части на основе счета.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видеть в окружающих предметах формы знакомых геометрических фигур.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6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</w:t>
      </w:r>
      <w:r w:rsidR="00E32F97" w:rsidRPr="0093672B">
        <w:rPr>
          <w:rFonts w:ascii="Times New Roman" w:hAnsi="Times New Roman" w:cs="Times New Roman"/>
          <w:sz w:val="24"/>
          <w:szCs w:val="24"/>
        </w:rPr>
        <w:t>самостоятельно,</w:t>
      </w:r>
      <w:r w:rsidRPr="0093672B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 вычитание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в последовательном назывании дней недели.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способность в моделировании пространственных отношений между объектами на плане.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пространственное восприятие формы.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7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</w:t>
      </w:r>
      <w:r w:rsidR="00E32F97" w:rsidRPr="0093672B">
        <w:rPr>
          <w:rFonts w:ascii="Times New Roman" w:hAnsi="Times New Roman" w:cs="Times New Roman"/>
          <w:sz w:val="24"/>
          <w:szCs w:val="24"/>
        </w:rPr>
        <w:t>самостоятельно,</w:t>
      </w:r>
      <w:r w:rsidRPr="0093672B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 вычитание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конструировать объемные геометрические фигуры.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счете в прямом и обратном порядке в пределах 20.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8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решении арифметических задач на сложение и вычитание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навыки счета со сменой основания счета в пределах 20.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внимание, память, логическое мышление.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 xml:space="preserve">   Занятие 1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</w:t>
      </w:r>
      <w:r w:rsidR="00E32F97" w:rsidRPr="0093672B">
        <w:rPr>
          <w:rFonts w:ascii="Times New Roman" w:hAnsi="Times New Roman" w:cs="Times New Roman"/>
          <w:sz w:val="24"/>
          <w:szCs w:val="24"/>
        </w:rPr>
        <w:t>самостоятельно,</w:t>
      </w:r>
      <w:r w:rsidRPr="0093672B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 вычитание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умении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измерять длину предметов с помощью условной меры.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внимание, память, логическое мышление.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>Занятие 2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</w:t>
      </w:r>
      <w:r w:rsidR="00E32F97" w:rsidRPr="0093672B">
        <w:rPr>
          <w:rFonts w:ascii="Times New Roman" w:hAnsi="Times New Roman" w:cs="Times New Roman"/>
          <w:sz w:val="24"/>
          <w:szCs w:val="24"/>
        </w:rPr>
        <w:t>самостоятельно,</w:t>
      </w:r>
      <w:r w:rsidRPr="0093672B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умении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последовательно называть дни недели, месяцы и времена года.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внимание, память, логическое мышление.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3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</w:t>
      </w:r>
      <w:r w:rsidR="00E32F97" w:rsidRPr="0093672B">
        <w:rPr>
          <w:rFonts w:ascii="Times New Roman" w:hAnsi="Times New Roman" w:cs="Times New Roman"/>
          <w:sz w:val="24"/>
          <w:szCs w:val="24"/>
        </w:rPr>
        <w:t>самостоятельно,</w:t>
      </w:r>
      <w:r w:rsidRPr="0093672B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 вычитание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lastRenderedPageBreak/>
        <w:t xml:space="preserve">   • Упражнять в умении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Учить «читать» графическую информацию, обозначающую пространственные отношения объектов и направление их движения.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внимание, память, логическое мышление.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4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</w:t>
      </w:r>
      <w:r w:rsidR="00E32F97" w:rsidRPr="0093672B">
        <w:rPr>
          <w:rFonts w:ascii="Times New Roman" w:hAnsi="Times New Roman" w:cs="Times New Roman"/>
          <w:sz w:val="24"/>
          <w:szCs w:val="24"/>
        </w:rPr>
        <w:t>самостоятельно,</w:t>
      </w:r>
      <w:r w:rsidRPr="0093672B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умении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умение создавать сложные по форме предметы из отдельных частей по представлению.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внимание, память, логическое мышление.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5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</w:t>
      </w:r>
      <w:r w:rsidR="00E32F97" w:rsidRPr="0093672B">
        <w:rPr>
          <w:rFonts w:ascii="Times New Roman" w:hAnsi="Times New Roman" w:cs="Times New Roman"/>
          <w:sz w:val="24"/>
          <w:szCs w:val="24"/>
        </w:rPr>
        <w:t>самостоятельно,</w:t>
      </w:r>
      <w:r w:rsidRPr="0093672B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 вычитание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умении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составлять число из двух меньших и раскладывать его на два меньших числа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внимание, память, логическое мышление.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 xml:space="preserve"> Занятие 6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</w:t>
      </w:r>
      <w:r w:rsidR="00E32F97" w:rsidRPr="0093672B">
        <w:rPr>
          <w:rFonts w:ascii="Times New Roman" w:hAnsi="Times New Roman" w:cs="Times New Roman"/>
          <w:sz w:val="24"/>
          <w:szCs w:val="24"/>
        </w:rPr>
        <w:t>самостоятельно,</w:t>
      </w:r>
      <w:r w:rsidRPr="0093672B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 вычитание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умении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представления об объемных и плоских геометрических фигурах.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внимание, память, логическое мышление.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 xml:space="preserve"> Занятие 7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</w:t>
      </w:r>
      <w:r w:rsidR="00E32F97" w:rsidRPr="0093672B">
        <w:rPr>
          <w:rFonts w:ascii="Times New Roman" w:hAnsi="Times New Roman" w:cs="Times New Roman"/>
          <w:sz w:val="24"/>
          <w:szCs w:val="24"/>
        </w:rPr>
        <w:t>самостоятельно,</w:t>
      </w:r>
      <w:r w:rsidRPr="0093672B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 вычитание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умении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Закреплять умение считать в прямом и обратном порядке в пределах 20.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внимание, память, логическое мышление.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Занятие 8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Продолжать учить </w:t>
      </w:r>
      <w:r w:rsidR="00E32F97" w:rsidRPr="0093672B">
        <w:rPr>
          <w:rFonts w:ascii="Times New Roman" w:hAnsi="Times New Roman" w:cs="Times New Roman"/>
          <w:sz w:val="24"/>
          <w:szCs w:val="24"/>
        </w:rPr>
        <w:t>самостоятельно,</w:t>
      </w:r>
      <w:r w:rsidRPr="0093672B">
        <w:rPr>
          <w:rFonts w:ascii="Times New Roman" w:hAnsi="Times New Roman" w:cs="Times New Roman"/>
          <w:sz w:val="24"/>
          <w:szCs w:val="24"/>
        </w:rPr>
        <w:t xml:space="preserve"> составлять и решать задачи на сложение и вычитание в пределах 10.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Упражнять в умении ориентироваться на листе бумаги в клетку.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Совершенствовать умение ориентироваться в окружающем пространстве относительно себя и другого лица.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• Развивать внимание, память, логическое мышление.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3672B">
        <w:rPr>
          <w:rFonts w:ascii="Times New Roman" w:hAnsi="Times New Roman" w:cs="Times New Roman"/>
          <w:b/>
          <w:sz w:val="24"/>
          <w:szCs w:val="24"/>
        </w:rPr>
        <w:t>Май</w:t>
      </w:r>
    </w:p>
    <w:p w:rsidR="0093672B" w:rsidRPr="0093672B" w:rsidRDefault="0093672B" w:rsidP="0093672B">
      <w:pPr>
        <w:pStyle w:val="a4"/>
        <w:rPr>
          <w:rFonts w:ascii="Times New Roman" w:hAnsi="Times New Roman" w:cs="Times New Roman"/>
          <w:sz w:val="24"/>
          <w:szCs w:val="24"/>
        </w:rPr>
      </w:pPr>
      <w:r w:rsidRPr="0093672B">
        <w:rPr>
          <w:rFonts w:ascii="Times New Roman" w:hAnsi="Times New Roman" w:cs="Times New Roman"/>
          <w:sz w:val="24"/>
          <w:szCs w:val="24"/>
        </w:rPr>
        <w:t xml:space="preserve">   Работа по закреплению пройденного материала.</w:t>
      </w:r>
    </w:p>
    <w:p w:rsidR="00536F32" w:rsidRDefault="00536F32" w:rsidP="00536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4CA0" w:rsidRDefault="00574CA0" w:rsidP="00536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4CA0" w:rsidRDefault="00574CA0" w:rsidP="00536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4CA0" w:rsidRPr="00FC34DA" w:rsidRDefault="00574CA0" w:rsidP="00536F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6F32" w:rsidRPr="00FC34DA" w:rsidRDefault="00536F32" w:rsidP="00536F3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4D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Примерное календарно – тематическое планирование по развитию речи </w:t>
      </w:r>
    </w:p>
    <w:p w:rsidR="00536F32" w:rsidRPr="00FC34DA" w:rsidRDefault="00536F32" w:rsidP="00536F32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4DA">
        <w:rPr>
          <w:rFonts w:ascii="Times New Roman" w:eastAsia="Times New Roman" w:hAnsi="Times New Roman" w:cs="Times New Roman"/>
          <w:b/>
          <w:sz w:val="24"/>
          <w:szCs w:val="24"/>
        </w:rPr>
        <w:t xml:space="preserve">в подготовительной к </w:t>
      </w:r>
      <w:r w:rsidR="00574CA0" w:rsidRPr="00FC34DA">
        <w:rPr>
          <w:rFonts w:ascii="Times New Roman" w:eastAsia="Times New Roman" w:hAnsi="Times New Roman" w:cs="Times New Roman"/>
          <w:b/>
          <w:sz w:val="24"/>
          <w:szCs w:val="24"/>
        </w:rPr>
        <w:t>школе группе</w:t>
      </w:r>
      <w:r w:rsidRPr="00FC34DA">
        <w:rPr>
          <w:rFonts w:ascii="Times New Roman" w:eastAsia="Times New Roman" w:hAnsi="Times New Roman" w:cs="Times New Roman"/>
          <w:b/>
          <w:sz w:val="24"/>
          <w:szCs w:val="24"/>
        </w:rPr>
        <w:t xml:space="preserve"> 6-7 лет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64"/>
        <w:gridCol w:w="488"/>
        <w:gridCol w:w="2965"/>
        <w:gridCol w:w="6818"/>
        <w:gridCol w:w="2856"/>
      </w:tblGrid>
      <w:tr w:rsidR="00536F32" w:rsidRPr="00FC34DA" w:rsidTr="00536F32">
        <w:tc>
          <w:tcPr>
            <w:tcW w:w="1263" w:type="dxa"/>
          </w:tcPr>
          <w:p w:rsidR="00536F32" w:rsidRPr="00FC34DA" w:rsidRDefault="00536F32" w:rsidP="00536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89" w:type="dxa"/>
          </w:tcPr>
          <w:p w:rsidR="00536F32" w:rsidRPr="00FC34DA" w:rsidRDefault="00536F32" w:rsidP="00536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4" w:type="dxa"/>
          </w:tcPr>
          <w:p w:rsidR="00536F32" w:rsidRPr="00FC34DA" w:rsidRDefault="00536F32" w:rsidP="00536F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6F32" w:rsidRPr="00FC34DA" w:rsidRDefault="00536F32" w:rsidP="00536F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6" w:type="dxa"/>
          </w:tcPr>
          <w:p w:rsidR="00536F32" w:rsidRPr="00FC34DA" w:rsidRDefault="00536F32" w:rsidP="00536F32">
            <w:pPr>
              <w:jc w:val="center"/>
              <w:rPr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2860" w:type="dxa"/>
          </w:tcPr>
          <w:p w:rsidR="00536F32" w:rsidRPr="00FC34DA" w:rsidRDefault="00536F32" w:rsidP="00536F32">
            <w:pPr>
              <w:jc w:val="center"/>
              <w:rPr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536F32" w:rsidRPr="00FC34DA" w:rsidTr="00536F32">
        <w:trPr>
          <w:trHeight w:val="1660"/>
        </w:trPr>
        <w:tc>
          <w:tcPr>
            <w:tcW w:w="1263" w:type="dxa"/>
            <w:vMerge w:val="restart"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89" w:type="dxa"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Подготовишки.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 (проверочное)</w:t>
            </w:r>
          </w:p>
        </w:tc>
        <w:tc>
          <w:tcPr>
            <w:tcW w:w="6906" w:type="dxa"/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Побеседовать с детьми о </w:t>
            </w:r>
            <w:r w:rsidR="00574CA0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том, как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теперь называется их группа и почему, выяснить, хотят ли они стать учениками. Помогать детям правильно строить высказывания.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Выяснить, как дети владеют умениями, которые были сформированы в старшей группе.</w:t>
            </w:r>
          </w:p>
        </w:tc>
        <w:tc>
          <w:tcPr>
            <w:tcW w:w="2860" w:type="dxa"/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: В.В. Гербова. Стр.19 подг.гр.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речи: В.В. Гербова стр.21подг.грп.</w:t>
            </w:r>
          </w:p>
        </w:tc>
      </w:tr>
      <w:tr w:rsidR="00536F32" w:rsidRPr="00FC34DA" w:rsidTr="00536F32">
        <w:trPr>
          <w:trHeight w:val="1937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истории.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Лексическое грамматическое упражнения</w:t>
            </w:r>
          </w:p>
        </w:tc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Помогать детям составлять рассказы из личного опыта, учить подбирать существительные к прилагательным.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Активировать словарь детей. Помогать дошкольникам точно характеризовать предмет, правильно строить предложения.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В.В.Гербова стр.20 подг.грп.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речи: В.В.Гербова стр.22 подг.грп.</w:t>
            </w:r>
          </w:p>
        </w:tc>
      </w:tr>
      <w:tr w:rsidR="00536F32" w:rsidRPr="00FC34DA" w:rsidTr="00536F32">
        <w:trPr>
          <w:trHeight w:val="1978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Для чего нужны стихи?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итальянской сказки « Как осел петь перестал»</w:t>
            </w:r>
          </w:p>
        </w:tc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Побеседовать с детьми о том, зачем люди </w:t>
            </w:r>
            <w:r w:rsidR="00574CA0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сочиняют, читают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декламируют стихи. Выяснить помнят ли дети программные стихотворения.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итальянской сказкой « Как осел петь перестал» (в обр.Дж.Родари) Помогать детям пересказывать небольшие тексты без существенных пропусков и повторов.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речи: В.В.Гербова стр.23 </w:t>
            </w:r>
            <w:r w:rsidR="00574CA0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подг. грп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речи: В.В.Гербова стр.24 подг.грп.</w:t>
            </w:r>
          </w:p>
        </w:tc>
      </w:tr>
      <w:tr w:rsidR="00536F32" w:rsidRPr="00FC34DA" w:rsidTr="00536F32">
        <w:trPr>
          <w:trHeight w:val="1940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сюжетной картиной.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А. Пушкине.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Выяснить, как дети освоили умение озаглавливать картину и составлять план рассказа.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Рассказать детям о великом русском поэте; вызвать чувство радости от воспитания его стихов и желание услышать другие произведения поэта.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В.В.Гербова стр25 подг.грп.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 Гербова стр.25 подг.грп.</w:t>
            </w:r>
          </w:p>
        </w:tc>
      </w:tr>
      <w:tr w:rsidR="00536F32" w:rsidRPr="00FC34DA" w:rsidTr="00536F32">
        <w:trPr>
          <w:trHeight w:val="1724"/>
        </w:trPr>
        <w:tc>
          <w:tcPr>
            <w:tcW w:w="1263" w:type="dxa"/>
            <w:vMerge w:val="restart"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«ласточки пропали» А. Фета.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Лексико-грамматическое упражнения</w:t>
            </w:r>
          </w:p>
        </w:tc>
        <w:tc>
          <w:tcPr>
            <w:tcW w:w="6906" w:type="dxa"/>
            <w:tcBorders>
              <w:bottom w:val="single" w:sz="4" w:space="0" w:color="auto"/>
            </w:tcBorders>
            <w:shd w:val="clear" w:color="auto" w:fill="auto"/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Помочь детям запомнить стихотворения А. Фета </w:t>
            </w:r>
            <w:r w:rsidR="00574CA0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«Ласточки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пропали»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Активировать речь детей.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 Гербова стр27 подг.грп.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 Гербова стр.26 подг.грп</w:t>
            </w:r>
          </w:p>
        </w:tc>
      </w:tr>
      <w:tr w:rsidR="00536F32" w:rsidRPr="00FC34DA" w:rsidTr="00536F32">
        <w:trPr>
          <w:trHeight w:val="1941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Русские народные сказки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речи. Подготовка к обучению грамоте</w:t>
            </w:r>
          </w:p>
        </w:tc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Выяснить знают ли дети русские народные сказки.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слуховое внимание и восприятие детей. Учить определять количество и порядок слов в предложении.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В.В. Гербова стр.30 </w:t>
            </w:r>
            <w:r w:rsidR="00574CA0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подг. грп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 Гербова стр.28 под.грп.</w:t>
            </w:r>
          </w:p>
        </w:tc>
      </w:tr>
      <w:tr w:rsidR="00536F32" w:rsidRPr="00FC34DA" w:rsidTr="00536F32">
        <w:trPr>
          <w:trHeight w:val="2076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Вот такая история!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А. Ремизова « Хлебный голос» Д/И « Я вам вы мне</w:t>
            </w:r>
          </w:p>
        </w:tc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учить детей составлять рассказы из личного опыта.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со сказкой А. Ремизова </w:t>
            </w:r>
            <w:r w:rsidR="00574CA0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«Хлебный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голос» выяснить согласны ли они с концовкой произведения. Совершенствовать умение детей воспроизводить последовательность слов в предложении.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В.В. Гербова. Стр.31 </w:t>
            </w:r>
            <w:r w:rsidR="00574CA0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подг. грп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 Гербова стр.32 под.грп.</w:t>
            </w:r>
          </w:p>
        </w:tc>
      </w:tr>
      <w:tr w:rsidR="00536F32" w:rsidRPr="00FC34DA" w:rsidTr="00536F32">
        <w:trPr>
          <w:trHeight w:val="1601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На лесной поляне.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Небылицы перевертыши</w:t>
            </w:r>
          </w:p>
        </w:tc>
        <w:tc>
          <w:tcPr>
            <w:tcW w:w="6906" w:type="dxa"/>
            <w:tcBorders>
              <w:top w:val="single" w:sz="4" w:space="0" w:color="auto"/>
            </w:tcBorders>
            <w:shd w:val="clear" w:color="auto" w:fill="auto"/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воображение и творческие способности </w:t>
            </w:r>
            <w:r w:rsidR="00574CA0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детей,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активизировать речь.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народными и авторскими небылицами вызвать желание придумать свои небылицы.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речи: В.В.Гербова стр.33 </w:t>
            </w:r>
            <w:r w:rsidR="00574CA0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под. грп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речи: В.В. Гербова.стр.34 под.грп.</w:t>
            </w:r>
          </w:p>
        </w:tc>
      </w:tr>
      <w:tr w:rsidR="00536F32" w:rsidRPr="00FC34DA" w:rsidTr="00536F32">
        <w:trPr>
          <w:trHeight w:val="1974"/>
        </w:trPr>
        <w:tc>
          <w:tcPr>
            <w:tcW w:w="1263" w:type="dxa"/>
            <w:vMerge w:val="restart"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Ноябрь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Сегодня так светло кругом!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речи. Работа над предложением.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стихами, приобщая их к поэтической речи.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фонетическое восприятие умение определять количество и последовательность слов в предложении. Продолжать работу над смысловой стороной слова.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 Гербова.стр.35подг.грп.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речи: В.В. Гербова. Стр.37 подг.грп.</w:t>
            </w:r>
          </w:p>
        </w:tc>
      </w:tr>
      <w:tr w:rsidR="00536F32" w:rsidRPr="00FC34DA" w:rsidTr="00536F32">
        <w:trPr>
          <w:trHeight w:val="1832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мотивы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В. Сухомлинского «Яблоко и рассвет»</w:t>
            </w:r>
          </w:p>
        </w:tc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рассматривать рисунки в книгах объяснять, почему понравилась та или иная иллюстрация.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пересказывать и составлять план пересказа.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речи: В.В Гербова. </w:t>
            </w:r>
            <w:r w:rsidR="00376650">
              <w:rPr>
                <w:rFonts w:ascii="Times New Roman" w:eastAsia="Times New Roman" w:hAnsi="Times New Roman" w:cs="Times New Roman"/>
                <w:sz w:val="24"/>
                <w:szCs w:val="24"/>
              </w:rPr>
              <w:t>Стр.36.подг. гр.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r w:rsidR="00574CA0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речи: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 Гербова. Стр.39 подг.грп.</w:t>
            </w:r>
          </w:p>
        </w:tc>
      </w:tr>
      <w:tr w:rsidR="00536F32" w:rsidRPr="00FC34DA" w:rsidTr="00536F32">
        <w:trPr>
          <w:trHeight w:val="1901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сказки К. Паустовского </w:t>
            </w:r>
            <w:r w:rsidR="00CE6262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«Теплый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хлеб»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игры и упражнения</w:t>
            </w:r>
          </w:p>
        </w:tc>
        <w:tc>
          <w:tcPr>
            <w:tcW w:w="6906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детей с литературной сказкой К. Паустовского </w:t>
            </w:r>
            <w:r w:rsidR="00CE6262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«Теплый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хлеб»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речь детей, совершенствовать фонематическое восприятие речи.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речи: В.В. </w:t>
            </w:r>
            <w:r w:rsidR="00376650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Гербова.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стр.41 подг.грп.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речи: В.В. Гербова. Стр.40 подг.грп.</w:t>
            </w:r>
          </w:p>
        </w:tc>
      </w:tr>
      <w:tr w:rsidR="00536F32" w:rsidRPr="00FC34DA" w:rsidTr="00536F32">
        <w:trPr>
          <w:trHeight w:val="1690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Подводный мир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игр</w:t>
            </w:r>
            <w:r w:rsidR="00B46C22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6906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диалогическую речь, умение составлять рассказы на заданную тему.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Обобщать и активировать речь детей.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речи: В.В. Гербова. Стр.41 </w:t>
            </w:r>
            <w:r w:rsidR="00376650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подг. грп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:В.В.Гербова .стр.44 под.грп.</w:t>
            </w:r>
          </w:p>
        </w:tc>
      </w:tr>
      <w:tr w:rsidR="00536F32" w:rsidRPr="00FC34DA" w:rsidTr="00536F32">
        <w:trPr>
          <w:trHeight w:val="2176"/>
        </w:trPr>
        <w:tc>
          <w:tcPr>
            <w:tcW w:w="1263" w:type="dxa"/>
            <w:vMerge w:val="restart"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«Первый снег» заучивание наизусть стих-ия</w:t>
            </w:r>
            <w:r w:rsidR="003766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6650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А. Фета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6650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«Мама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глянь из окошка»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речи: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6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детей воспринимать поэтическую речь. Помочь запомнить стихотворения.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фонематическое восприятие учить выполнять звуковой анализ слова.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В.В.Гербова стр</w:t>
            </w:r>
            <w:r w:rsidR="00B46C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.42-44 </w:t>
            </w:r>
            <w:r w:rsidR="0037665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подг. Гр.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речи: В.В. Гербова. Стр.46 подг.грп.</w:t>
            </w:r>
          </w:p>
        </w:tc>
      </w:tr>
      <w:tr w:rsidR="00536F32" w:rsidRPr="00FC34DA" w:rsidTr="00536F32">
        <w:trPr>
          <w:trHeight w:val="1634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рассказа </w:t>
            </w:r>
            <w:r w:rsidR="00376650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Толстого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«Прыжок»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речи:</w:t>
            </w:r>
          </w:p>
        </w:tc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Рассказать детям о писателе, помочь вспомнить известные им рассказы Л. Толстого и познакомить с рассказом </w:t>
            </w:r>
            <w:r w:rsidR="00376650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«Прыжок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развивать фонематическое восприятие учить выполнять звуковой анализ слова.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 Гербова. стр.47подг.грп.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В.В.Гербова стр.46 подг.гр.</w:t>
            </w:r>
          </w:p>
        </w:tc>
      </w:tr>
      <w:tr w:rsidR="00536F32" w:rsidRPr="00FC34DA" w:rsidTr="00536F32">
        <w:trPr>
          <w:trHeight w:val="2110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Тяпа и Топ сварили компот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стихотворения С. Маршака « Тает месяц молодой»</w:t>
            </w:r>
          </w:p>
        </w:tc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детей составлять рассказы по картинкам с последовательно развивающимся действиям.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Повторить с детьми любимые стихотворения.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речи: В.В. Гербова .стр.48.подг.грп.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речи: В.В. Гербова.стр. 51 под.грп.</w:t>
            </w:r>
          </w:p>
        </w:tc>
      </w:tr>
      <w:tr w:rsidR="00536F32" w:rsidRPr="00FC34DA" w:rsidTr="00536F32">
        <w:trPr>
          <w:trHeight w:val="1618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К.Ушинского «Слепая лошадь»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6906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Побеседовать о прочитанном. Воспитывать любовь к животным.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словарь детей. Совершенствовать слуховое восприятие речи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 Гербова стр.49 подг.грп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 Гербова стр.49.под.грп.</w:t>
            </w:r>
          </w:p>
        </w:tc>
      </w:tr>
      <w:tr w:rsidR="00536F32" w:rsidRPr="00FC34DA" w:rsidTr="00536F32">
        <w:trPr>
          <w:trHeight w:val="1406"/>
        </w:trPr>
        <w:tc>
          <w:tcPr>
            <w:tcW w:w="1263" w:type="dxa"/>
            <w:vMerge w:val="restart"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Новогодние встречи.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</w:t>
            </w:r>
            <w:r w:rsidR="00376650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Н. Носова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6906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детей составлять рассказы из личного опыта. Активизировать речь дошкольников.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Вспомнить с детьми рассказы </w:t>
            </w:r>
            <w:r w:rsidR="00376650"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Н. Носова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, любимые эпизоды из книг « Приключение Незнайки и его друзей»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 Гербова стр.54 подг.грп.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 Гербова стр.54.подг.грп</w:t>
            </w:r>
          </w:p>
        </w:tc>
      </w:tr>
      <w:tr w:rsidR="00536F32" w:rsidRPr="00FC34DA" w:rsidTr="00536F32">
        <w:trPr>
          <w:trHeight w:val="1553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гостья – зима!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игры и упражнения.</w:t>
            </w:r>
          </w:p>
        </w:tc>
        <w:tc>
          <w:tcPr>
            <w:tcW w:w="6906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 со стихотворением о зиме.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Активизировать словарный запас детей.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 Гербова стр.55подг.грп.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 Гербова стр.56 подг.грп.</w:t>
            </w:r>
          </w:p>
        </w:tc>
      </w:tr>
      <w:tr w:rsidR="00536F32" w:rsidRPr="00FC34DA" w:rsidTr="00536F32">
        <w:trPr>
          <w:trHeight w:val="1741"/>
        </w:trPr>
        <w:tc>
          <w:tcPr>
            <w:tcW w:w="1263" w:type="dxa"/>
            <w:vMerge w:val="restart"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С.Маршака. « 12 месяцев»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речи. Подготовка к обучению грамоте.</w:t>
            </w:r>
          </w:p>
        </w:tc>
        <w:tc>
          <w:tcPr>
            <w:tcW w:w="6906" w:type="dxa"/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со сказкой С. Маршака.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совершенствовать фонематическое восприятие учить детей делить слова с открытыми слогами на части.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0" w:type="dxa"/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 Гербова стр.57 подг.грп.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 Гербова стр.58 подг.грп.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32" w:rsidRPr="00FC34DA" w:rsidTr="00536F32">
        <w:trPr>
          <w:trHeight w:val="1927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русской народной сказки «Никита Кожемяко»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речи. Подготовка к обучению грамоте.</w:t>
            </w:r>
          </w:p>
        </w:tc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Вспомнить с детьми русские народные сказки. Познакомить с русской народной сказкой « Никита Кожемяко» Помочь определить сказочные эпизоды сказки.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совершенствовать фонематическое восприятие детей делить слова с открытыми слогами на части.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 Гербова стр.58.подг.грп.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 Гербова стр.58 подг.грп.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32" w:rsidRPr="00FC34DA" w:rsidTr="00536F32">
        <w:trPr>
          <w:trHeight w:val="1401"/>
        </w:trPr>
        <w:tc>
          <w:tcPr>
            <w:tcW w:w="1263" w:type="dxa"/>
            <w:vMerge/>
            <w:tcBorders>
              <w:bottom w:val="single" w:sz="4" w:space="0" w:color="000000" w:themeColor="text1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сюжетной картине профессии.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рассказа В. Бианки « Музыкант»</w:t>
            </w:r>
          </w:p>
        </w:tc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умение детей озаглавить картину составить план рассказа. Активировать речь детей.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детей пересказывать рассказ.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речи: В.В. Гербова. Стр.59 подг.грп.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речи: В.В. Гербова.стр.62 подг.грп</w:t>
            </w:r>
          </w:p>
        </w:tc>
      </w:tr>
      <w:tr w:rsidR="00536F32" w:rsidRPr="00FC34DA" w:rsidTr="00536F32">
        <w:trPr>
          <w:trHeight w:val="587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на тему «Наши мамы». Чтение стихотворений Е. Благининой «Посидим в тишине» и А. Барто «Перед сном»</w:t>
            </w:r>
          </w:p>
        </w:tc>
        <w:tc>
          <w:tcPr>
            <w:tcW w:w="6906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Помочь детям понять, как много времени и сил отнима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ет у матерей работа по дому; указать на необходимость помощи ма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мам; воспитывать доброе, внимательное, уважительное отношение к старшим.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В.В Гербова «Занятия по развитию речи» Стр.84-85</w:t>
            </w:r>
          </w:p>
        </w:tc>
      </w:tr>
      <w:tr w:rsidR="00536F32" w:rsidRPr="00FC34DA" w:rsidTr="00536F32">
        <w:trPr>
          <w:trHeight w:val="3088"/>
        </w:trPr>
        <w:tc>
          <w:tcPr>
            <w:tcW w:w="1263" w:type="dxa"/>
            <w:vMerge w:val="restart"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по картинкам «Купили щенка»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 на тему «Как мы поздравляли сотрудников детского сада с Международным женским днем». Дидактическая игра «Где мы были, мы не скажем...»</w:t>
            </w:r>
          </w:p>
        </w:tc>
        <w:tc>
          <w:tcPr>
            <w:tcW w:w="6906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работать с картинками с последовательно раз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вивающимся действием.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детей составлять подробные и интересные рассказы на темы из личного опыта; развивать инициативу, способность имп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ровизировать.</w:t>
            </w:r>
          </w:p>
        </w:tc>
        <w:tc>
          <w:tcPr>
            <w:tcW w:w="2860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В.В Гербова «Занятия по развитию речи» Стр.85-86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В.В Гербова «Занятия по развитию речи» Стр.86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6F32" w:rsidRPr="00FC34DA" w:rsidTr="00536F32">
        <w:trPr>
          <w:trHeight w:val="2961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рассказов из книги Г. Снегирева «Про пингвинов». Дидактическая игра «Закончи предложение»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рассказов из книги Г. Снегирева «Про пингвинов». Дидактическая игра «Закончи предложение»</w:t>
            </w:r>
          </w:p>
        </w:tc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маленькими рассказами из жизни пинг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винов. Учить строить сложноподчиненные предложения.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маленькими рассказами из жизни пинг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винов. Учить строить сложноподчиненные предложения.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В.В Гербова «Занятия по развитию речи» Стр.87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В.В Гербова «Занятия по развитию речи» Стр.87</w:t>
            </w:r>
          </w:p>
        </w:tc>
      </w:tr>
      <w:tr w:rsidR="00536F32" w:rsidRPr="00FC34DA" w:rsidTr="00536F32">
        <w:trPr>
          <w:trHeight w:val="2030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речи: дифференциация звуков</w:t>
            </w:r>
            <w:r w:rsidRPr="00FC34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л—р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стихотворений о весне. Дидактическая игра «Угадай слово»</w:t>
            </w:r>
          </w:p>
        </w:tc>
        <w:tc>
          <w:tcPr>
            <w:tcW w:w="6906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различении звуков л—р в словах, фра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зовой речи; учить слышать звук в слове, определять его позицию, на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зывать слова на заданный звук.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приобщать детей к поэзии; учить задавать воп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росы и искать кратчайшие пути решения логической задачи.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В.В Гербова «Занятия по развитию речи» Стр.90-92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В.В Гербова «Занятия по развитию речи» Стр.92-93</w:t>
            </w:r>
          </w:p>
        </w:tc>
      </w:tr>
      <w:tr w:rsidR="00536F32" w:rsidRPr="00FC34DA" w:rsidTr="00536F32">
        <w:trPr>
          <w:trHeight w:val="2002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4" w:type="dxa"/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рассказа К. Паустовского «Кот-ворюга»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сказки В. Катаева «Цветик-семицветик»</w:t>
            </w:r>
          </w:p>
        </w:tc>
        <w:tc>
          <w:tcPr>
            <w:tcW w:w="6906" w:type="dxa"/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рассказом К. Паустовского «Кот-во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рюга».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со сказкой В. Катаева «Цветик-семицветик».</w:t>
            </w:r>
          </w:p>
        </w:tc>
        <w:tc>
          <w:tcPr>
            <w:tcW w:w="2860" w:type="dxa"/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В.В Гербова «Занятия по развитию речи» Стр.96-97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В.В Гербова «Занятия по развитию речи» Стр.97-98</w:t>
            </w:r>
          </w:p>
        </w:tc>
      </w:tr>
      <w:tr w:rsidR="00536F32" w:rsidRPr="00FC34DA" w:rsidTr="00536F32">
        <w:trPr>
          <w:trHeight w:val="2541"/>
        </w:trPr>
        <w:tc>
          <w:tcPr>
            <w:tcW w:w="1263" w:type="dxa"/>
            <w:vMerge w:val="restart"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Апрель 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украинской народной сказки «Колосок»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из личного опыта  « Как трудятся мои родители»</w:t>
            </w:r>
          </w:p>
        </w:tc>
        <w:tc>
          <w:tcPr>
            <w:tcW w:w="6906" w:type="dxa"/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пересказывать самостоятельно, передавать интонацию, характеры героев, отношение к персонажу; подбирать по смыслу определения, слова близкие и противоположные по смыслу. Упражнять в составлении предложений.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учить составлять рассказ из личного опыта. Учить строить сложные предложения. Упражнять в образовании слов – названий профессий (учить – учитель, варить – повар и т.д.)</w:t>
            </w:r>
          </w:p>
        </w:tc>
        <w:tc>
          <w:tcPr>
            <w:tcW w:w="2860" w:type="dxa"/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Перспективное планирование по ФГОС в подготовительной группе.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Перспективное планирование по ФГОС в подготовительной  группе</w:t>
            </w:r>
          </w:p>
        </w:tc>
      </w:tr>
      <w:tr w:rsidR="00536F32" w:rsidRPr="00FC34DA" w:rsidTr="00536F32">
        <w:trPr>
          <w:trHeight w:val="1189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Merge w:val="restart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по картине « Строим дом»</w:t>
            </w:r>
          </w:p>
        </w:tc>
        <w:tc>
          <w:tcPr>
            <w:tcW w:w="6906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умение составлять небольшой сюжетный рассказ, придумывать продолжение сюжета, название картины.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Расширять представления о родном городе, его улицах.</w:t>
            </w:r>
          </w:p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 рассказывать о месте, где живешь.</w:t>
            </w:r>
          </w:p>
        </w:tc>
        <w:tc>
          <w:tcPr>
            <w:tcW w:w="2860" w:type="dxa"/>
            <w:tcBorders>
              <w:top w:val="single" w:sz="4" w:space="0" w:color="auto"/>
              <w:bottom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Перспективное планирование по ФГОС в подготов. группе</w:t>
            </w:r>
          </w:p>
        </w:tc>
      </w:tr>
      <w:tr w:rsidR="00536F32" w:rsidRPr="00FC34DA" w:rsidTr="00536F32">
        <w:trPr>
          <w:trHeight w:val="910"/>
        </w:trPr>
        <w:tc>
          <w:tcPr>
            <w:tcW w:w="1263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9" w:type="dxa"/>
            <w:vMerge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творческого рассказа о весне</w:t>
            </w:r>
          </w:p>
        </w:tc>
        <w:tc>
          <w:tcPr>
            <w:tcW w:w="6906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рассказывать о своих впечатлениях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правильное и отчетливое произнесение звуков.</w:t>
            </w:r>
          </w:p>
          <w:p w:rsidR="00536F32" w:rsidRPr="00FC34DA" w:rsidRDefault="00536F32" w:rsidP="00536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Отрабатывать интонационную речь. Развивать фонематический слух. Воспитывать эстетическое восприятие весенней природы.</w:t>
            </w:r>
          </w:p>
        </w:tc>
        <w:tc>
          <w:tcPr>
            <w:tcW w:w="2860" w:type="dxa"/>
            <w:tcBorders>
              <w:top w:val="single" w:sz="4" w:space="0" w:color="auto"/>
            </w:tcBorders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Перспективное планирование по ФГОС в подготов. группе</w:t>
            </w:r>
          </w:p>
        </w:tc>
      </w:tr>
      <w:tr w:rsidR="00536F32" w:rsidRPr="00FC34DA" w:rsidTr="00FC34DA">
        <w:trPr>
          <w:trHeight w:val="1503"/>
        </w:trPr>
        <w:tc>
          <w:tcPr>
            <w:tcW w:w="1263" w:type="dxa"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89" w:type="dxa"/>
          </w:tcPr>
          <w:p w:rsidR="00536F32" w:rsidRPr="00FC34DA" w:rsidRDefault="00536F32" w:rsidP="0053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4" w:type="dxa"/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Звуковая культура речи: дифференциация звуков</w:t>
            </w:r>
            <w:r w:rsidRPr="00FC34D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ч—щ</w:t>
            </w:r>
          </w:p>
        </w:tc>
        <w:tc>
          <w:tcPr>
            <w:tcW w:w="6906" w:type="dxa"/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Упражнять детей в умении различать на слух сходные по ар</w:t>
            </w: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тикуляции звуки.</w:t>
            </w:r>
          </w:p>
        </w:tc>
        <w:tc>
          <w:tcPr>
            <w:tcW w:w="2860" w:type="dxa"/>
          </w:tcPr>
          <w:p w:rsidR="00536F32" w:rsidRPr="00FC34DA" w:rsidRDefault="00536F32" w:rsidP="00536F32">
            <w:pPr>
              <w:spacing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D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 В.В.Гербова стр.83.под.грп.</w:t>
            </w:r>
          </w:p>
        </w:tc>
      </w:tr>
    </w:tbl>
    <w:p w:rsidR="00536F32" w:rsidRPr="00FC34DA" w:rsidRDefault="00536F32" w:rsidP="00536F32">
      <w:pPr>
        <w:rPr>
          <w:rFonts w:ascii="Times New Roman" w:hAnsi="Times New Roman" w:cs="Times New Roman"/>
          <w:sz w:val="24"/>
          <w:szCs w:val="24"/>
        </w:rPr>
      </w:pPr>
    </w:p>
    <w:p w:rsidR="00376650" w:rsidRDefault="00376650" w:rsidP="00376650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4DA" w:rsidRPr="001052D2" w:rsidRDefault="00376650" w:rsidP="0037665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</w:t>
      </w:r>
      <w:r w:rsidR="00FC34DA">
        <w:rPr>
          <w:rFonts w:ascii="Times New Roman" w:eastAsia="Calibri" w:hAnsi="Times New Roman" w:cs="Times New Roman"/>
          <w:b/>
          <w:sz w:val="24"/>
          <w:szCs w:val="24"/>
        </w:rPr>
        <w:t>Примерное к</w:t>
      </w:r>
      <w:r w:rsidR="00FC34DA" w:rsidRPr="001052D2">
        <w:rPr>
          <w:rFonts w:ascii="Times New Roman" w:eastAsia="Calibri" w:hAnsi="Times New Roman" w:cs="Times New Roman"/>
          <w:b/>
          <w:sz w:val="24"/>
          <w:szCs w:val="24"/>
        </w:rPr>
        <w:t>алендарно-тематическое планирование к курсу «Обучение грамоте»</w:t>
      </w:r>
    </w:p>
    <w:tbl>
      <w:tblPr>
        <w:tblStyle w:val="7"/>
        <w:tblW w:w="0" w:type="auto"/>
        <w:tblLook w:val="04A0" w:firstRow="1" w:lastRow="0" w:firstColumn="1" w:lastColumn="0" w:noHBand="0" w:noVBand="1"/>
      </w:tblPr>
      <w:tblGrid>
        <w:gridCol w:w="457"/>
        <w:gridCol w:w="4963"/>
        <w:gridCol w:w="422"/>
        <w:gridCol w:w="1134"/>
        <w:gridCol w:w="5153"/>
        <w:gridCol w:w="2262"/>
      </w:tblGrid>
      <w:tr w:rsidR="00FC34DA" w:rsidRPr="001052D2" w:rsidTr="006A4CEC">
        <w:trPr>
          <w:trHeight w:val="795"/>
        </w:trPr>
        <w:tc>
          <w:tcPr>
            <w:tcW w:w="456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39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Тема:Занятие№1 Развитие представлений о многообразии слов .Знакомство с термин6ом «слово»</w:t>
            </w:r>
          </w:p>
        </w:tc>
        <w:tc>
          <w:tcPr>
            <w:tcW w:w="42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4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Кукла, мишка, цыпленок. Крокодил, слон, заяц, мяч ,машина и др; фишки-призы</w:t>
            </w:r>
          </w:p>
        </w:tc>
        <w:tc>
          <w:tcPr>
            <w:tcW w:w="2268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Н.С.Варенцова стр.53</w:t>
            </w:r>
          </w:p>
        </w:tc>
      </w:tr>
      <w:tr w:rsidR="00FC34DA" w:rsidRPr="001052D2" w:rsidTr="006A4CEC">
        <w:trPr>
          <w:trHeight w:val="974"/>
        </w:trPr>
        <w:tc>
          <w:tcPr>
            <w:tcW w:w="456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39" w:type="dxa"/>
          </w:tcPr>
          <w:p w:rsidR="00FC34DA" w:rsidRPr="001052D2" w:rsidRDefault="00CE6262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Занятие</w:t>
            </w:r>
            <w:r w:rsidR="00FC34DA"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№2 Развитие представлений о </w:t>
            </w: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слове.</w:t>
            </w:r>
            <w:r w:rsidR="00FC34DA"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умения сравнивать слова по звучанию (слова звучат по- разному и похоже ); измерять их протяженность (длинные и короткие).</w:t>
            </w:r>
          </w:p>
        </w:tc>
        <w:tc>
          <w:tcPr>
            <w:tcW w:w="42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24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Пособие «Звуковые часы» ,мяч ,фишки – призы.</w:t>
            </w:r>
          </w:p>
        </w:tc>
        <w:tc>
          <w:tcPr>
            <w:tcW w:w="2268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Н.С.Варенцовастр ,53</w:t>
            </w:r>
          </w:p>
        </w:tc>
      </w:tr>
      <w:tr w:rsidR="00FC34DA" w:rsidRPr="001052D2" w:rsidTr="006A4CEC">
        <w:trPr>
          <w:trHeight w:val="988"/>
        </w:trPr>
        <w:tc>
          <w:tcPr>
            <w:tcW w:w="456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39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:Занятие №3 Знакомство с термином «слог» «звук» Развитие умения определять количество слогов в словах ;интонационно выделять звуки в слове .</w:t>
            </w:r>
          </w:p>
        </w:tc>
        <w:tc>
          <w:tcPr>
            <w:tcW w:w="42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4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; фланелеграф , предметные картинки с изображением мяча кота , рыбы , саней гусей , машины .</w:t>
            </w:r>
            <w:r w:rsidR="00376650"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Раздаточный; фишки</w:t>
            </w: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призы</w:t>
            </w:r>
          </w:p>
        </w:tc>
        <w:tc>
          <w:tcPr>
            <w:tcW w:w="2268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Н.С.Варенцова стр. 54</w:t>
            </w:r>
          </w:p>
        </w:tc>
      </w:tr>
      <w:tr w:rsidR="00FC34DA" w:rsidRPr="001052D2" w:rsidTr="006A4CEC">
        <w:trPr>
          <w:trHeight w:val="1116"/>
        </w:trPr>
        <w:tc>
          <w:tcPr>
            <w:tcW w:w="456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39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Занятие №4</w:t>
            </w:r>
          </w:p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умения определять количество слогов в слогах; интонационно выделять заданный звук в слове. Совершенствование умения подбирать слова с заданным звуком.</w:t>
            </w:r>
          </w:p>
        </w:tc>
        <w:tc>
          <w:tcPr>
            <w:tcW w:w="42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4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Демонстрационный: фланелеграф, предметные картинки с изображением кота, лисы, медведя, зайца.</w:t>
            </w:r>
          </w:p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Раздаточный: фишки-призы</w:t>
            </w:r>
          </w:p>
        </w:tc>
        <w:tc>
          <w:tcPr>
            <w:tcW w:w="2268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Н.С.Варенцова</w:t>
            </w:r>
          </w:p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Стр.54</w:t>
            </w:r>
          </w:p>
        </w:tc>
      </w:tr>
      <w:tr w:rsidR="00FC34DA" w:rsidRPr="001052D2" w:rsidTr="006A4CEC">
        <w:trPr>
          <w:trHeight w:val="1274"/>
        </w:trPr>
        <w:tc>
          <w:tcPr>
            <w:tcW w:w="456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39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Занятие №5</w:t>
            </w:r>
          </w:p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звукового анализа слов; составление схемы звукового состава слова; определение количества слогов в схемах. Знакомство с графической записью слова.</w:t>
            </w:r>
          </w:p>
        </w:tc>
        <w:tc>
          <w:tcPr>
            <w:tcW w:w="42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4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Демонстрационный:</w:t>
            </w:r>
          </w:p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Доска, мел, картинка-схема слова мак, фишки нейтрального серого цвета, указка. Раздаточный: картинки-схемы слова мак, фишки серого цвета, указки, листы бумаги, карандаши, фишки-призы.</w:t>
            </w:r>
          </w:p>
        </w:tc>
        <w:tc>
          <w:tcPr>
            <w:tcW w:w="2268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Варенцова</w:t>
            </w:r>
          </w:p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Стр.55</w:t>
            </w:r>
          </w:p>
        </w:tc>
      </w:tr>
      <w:tr w:rsidR="00FC34DA" w:rsidRPr="001052D2" w:rsidTr="006A4CEC">
        <w:trPr>
          <w:trHeight w:val="1278"/>
        </w:trPr>
        <w:tc>
          <w:tcPr>
            <w:tcW w:w="456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39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Занятие № 6</w:t>
            </w:r>
          </w:p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Освоение звукового анализа слов. Сравнение слов по звуковому составу. Знакомство со смыслоразличительной функцией звука. Совершенствование умения подбирать слова с заданным звуком. </w:t>
            </w:r>
          </w:p>
        </w:tc>
        <w:tc>
          <w:tcPr>
            <w:tcW w:w="42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4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Демонстрационный: доска, указка, картины-схемы слов дом и дым, фишки серого цвета.</w:t>
            </w:r>
          </w:p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Раздаточный: картинки-схемы слов дом и дым, указки, фишки серого цвета, фишки-призы</w:t>
            </w:r>
          </w:p>
        </w:tc>
        <w:tc>
          <w:tcPr>
            <w:tcW w:w="2268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Варенцова</w:t>
            </w:r>
          </w:p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56</w:t>
            </w:r>
          </w:p>
        </w:tc>
      </w:tr>
      <w:tr w:rsidR="00FC34DA" w:rsidRPr="001052D2" w:rsidTr="006A4CEC">
        <w:trPr>
          <w:trHeight w:val="1112"/>
        </w:trPr>
        <w:tc>
          <w:tcPr>
            <w:tcW w:w="456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039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Занятие №7 </w:t>
            </w:r>
            <w:r w:rsidR="00CE6262"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звукового</w:t>
            </w: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</w:t>
            </w:r>
            <w:r w:rsidR="00CE6262"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слов. Знакомство</w:t>
            </w: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</w:t>
            </w:r>
            <w:r w:rsidR="00CE6262"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 выразительной</w:t>
            </w: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функцией звука. </w:t>
            </w:r>
          </w:p>
        </w:tc>
        <w:tc>
          <w:tcPr>
            <w:tcW w:w="42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4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Демонстрационный: доска, </w:t>
            </w:r>
            <w:r w:rsidR="00CE6262"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указка.</w:t>
            </w: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картинка-схема слова </w:t>
            </w:r>
            <w:r w:rsidR="00CE6262"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лес.</w:t>
            </w: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фишки серого цвета , мяч. Раздаточный: картинки-схемы слова лес, фишки серого цвета , фишки-призы.</w:t>
            </w:r>
          </w:p>
        </w:tc>
        <w:tc>
          <w:tcPr>
            <w:tcW w:w="2268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Н.С.Варенцова стр-58</w:t>
            </w:r>
          </w:p>
        </w:tc>
      </w:tr>
      <w:tr w:rsidR="00FC34DA" w:rsidRPr="001052D2" w:rsidTr="006A4CEC">
        <w:trPr>
          <w:trHeight w:val="1269"/>
        </w:trPr>
        <w:tc>
          <w:tcPr>
            <w:tcW w:w="456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39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: Освоение звукового анализа слов ; определять протяжность слов и составлять их графическую запись .Совершенствование умения подбирать слова с заданным звуком .</w:t>
            </w:r>
          </w:p>
        </w:tc>
        <w:tc>
          <w:tcPr>
            <w:tcW w:w="42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4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 ;картинка – схема слова кит ,фишки серого цвета ,мел, Раздаточный; картинки- схемы слова кит , листы бумаги карандаши, фишки – призы.</w:t>
            </w:r>
          </w:p>
        </w:tc>
        <w:tc>
          <w:tcPr>
            <w:tcW w:w="2268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Н,С.Варенцова стр.58</w:t>
            </w:r>
          </w:p>
        </w:tc>
      </w:tr>
      <w:tr w:rsidR="00FC34DA" w:rsidRPr="001052D2" w:rsidTr="006A4CEC">
        <w:trPr>
          <w:trHeight w:val="1273"/>
        </w:trPr>
        <w:tc>
          <w:tcPr>
            <w:tcW w:w="456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39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:Занятие №9 Знакомство с гласными звуками ,Совершенствование умения подбирать слова с заданным звуком .</w:t>
            </w:r>
          </w:p>
        </w:tc>
        <w:tc>
          <w:tcPr>
            <w:tcW w:w="42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524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–схемы слов мак дом дым ,лук . лес , кит, фишки красного цвета, фишки серого цвета .</w:t>
            </w:r>
          </w:p>
        </w:tc>
        <w:tc>
          <w:tcPr>
            <w:tcW w:w="2268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 Варенцовастр,58</w:t>
            </w:r>
          </w:p>
        </w:tc>
      </w:tr>
      <w:tr w:rsidR="00FC34DA" w:rsidRPr="001052D2" w:rsidTr="006A4CEC">
        <w:trPr>
          <w:trHeight w:val="1250"/>
        </w:trPr>
        <w:tc>
          <w:tcPr>
            <w:tcW w:w="456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39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Занятие №10 Освоение звукового анализа слов .Развитие представлений о гласных звуках. Знакомство со словообразующей функцией гласного звука .Развивать умение отличать гласные звуки от согласных .</w:t>
            </w:r>
          </w:p>
        </w:tc>
        <w:tc>
          <w:tcPr>
            <w:tcW w:w="42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4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Картинка –схема слова роза .фишки серого и красного цвета </w:t>
            </w:r>
          </w:p>
        </w:tc>
        <w:tc>
          <w:tcPr>
            <w:tcW w:w="2268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Н.С.Варенцова стр.59</w:t>
            </w:r>
          </w:p>
        </w:tc>
      </w:tr>
      <w:tr w:rsidR="00FC34DA" w:rsidRPr="001052D2" w:rsidTr="006A4CEC">
        <w:trPr>
          <w:trHeight w:val="1693"/>
        </w:trPr>
        <w:tc>
          <w:tcPr>
            <w:tcW w:w="456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39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:Занятие№11 Освоение звукового анализа слов .Развитие представлений о гласных звуках .Знакомство с дифференциацией согласных звуков на твердые и мягкие.</w:t>
            </w:r>
          </w:p>
        </w:tc>
        <w:tc>
          <w:tcPr>
            <w:tcW w:w="42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4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Картинка- схемы слов луна, лиса .фишки красного и зеленого и синего цветов ,мяч .</w:t>
            </w:r>
          </w:p>
        </w:tc>
        <w:tc>
          <w:tcPr>
            <w:tcW w:w="2268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.С .Варенцовастр .60</w:t>
            </w:r>
          </w:p>
        </w:tc>
      </w:tr>
      <w:tr w:rsidR="00FC34DA" w:rsidRPr="001052D2" w:rsidTr="006A4CEC">
        <w:trPr>
          <w:trHeight w:val="1278"/>
        </w:trPr>
        <w:tc>
          <w:tcPr>
            <w:tcW w:w="456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39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:Занятие 6№12 Освоение звукового анализа слов .Различие гласных и согласных звуков (твердые и мягкие ) .Знакомство со смыслоразличительной функцией твердых и мягких согласных звуков .Совершенствование умения подбирать слова с заданным звуком </w:t>
            </w:r>
          </w:p>
        </w:tc>
        <w:tc>
          <w:tcPr>
            <w:tcW w:w="42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4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Картинка –схема слова утки  ,фишки красного ,синего ,и зеленого цветов</w:t>
            </w:r>
          </w:p>
        </w:tc>
        <w:tc>
          <w:tcPr>
            <w:tcW w:w="2268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.С .Варенцовастр .61</w:t>
            </w:r>
          </w:p>
        </w:tc>
      </w:tr>
      <w:tr w:rsidR="00FC34DA" w:rsidRPr="001052D2" w:rsidTr="006A4CEC">
        <w:trPr>
          <w:trHeight w:val="1112"/>
        </w:trPr>
        <w:tc>
          <w:tcPr>
            <w:tcW w:w="456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5039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:Занятие №13 Освоение анализа слов. Различение гласных и согласных звуков (твердые и мягкие) Развитие представителей о смыслоразличительной функции звука.</w:t>
            </w:r>
          </w:p>
        </w:tc>
        <w:tc>
          <w:tcPr>
            <w:tcW w:w="42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24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Демонстрационный: Доска, указка, картинка-схема, слова слон, фишки красного, синего и зеленого цветов</w:t>
            </w:r>
          </w:p>
        </w:tc>
        <w:tc>
          <w:tcPr>
            <w:tcW w:w="2268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Н.С.Варенцова стр-63</w:t>
            </w:r>
          </w:p>
        </w:tc>
      </w:tr>
      <w:tr w:rsidR="00FC34DA" w:rsidRPr="001052D2" w:rsidTr="006A4CEC">
        <w:trPr>
          <w:trHeight w:val="1270"/>
        </w:trPr>
        <w:tc>
          <w:tcPr>
            <w:tcW w:w="456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39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Основание звукового анализа слов. Различение звуков по их качественной характеристике. Развитие представлений о смыслоразличительной роли звуков</w:t>
            </w:r>
          </w:p>
        </w:tc>
        <w:tc>
          <w:tcPr>
            <w:tcW w:w="42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4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Демонстрационный: Четырехзвуковая схема слова. Фишки красного, синего , зеленого цветов.</w:t>
            </w:r>
          </w:p>
        </w:tc>
        <w:tc>
          <w:tcPr>
            <w:tcW w:w="2268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Н.С.Варенцовастр 65</w:t>
            </w:r>
          </w:p>
        </w:tc>
      </w:tr>
      <w:tr w:rsidR="00FC34DA" w:rsidRPr="001052D2" w:rsidTr="006A4CEC">
        <w:trPr>
          <w:trHeight w:val="1118"/>
        </w:trPr>
        <w:tc>
          <w:tcPr>
            <w:tcW w:w="456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39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: Занятие №15 Освоение звукового анализа слов .Различение звуков  по их качественной характеристике .Развитие умения выделять ударный звук в слове .Закрепление представлений о протяженности слов </w:t>
            </w:r>
          </w:p>
        </w:tc>
        <w:tc>
          <w:tcPr>
            <w:tcW w:w="42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524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Картинка – схема слова гуси ,фишки красного  ,синего .зеленого и черного цветов </w:t>
            </w:r>
          </w:p>
        </w:tc>
        <w:tc>
          <w:tcPr>
            <w:tcW w:w="2268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.С.Варенцовастр .66</w:t>
            </w:r>
          </w:p>
        </w:tc>
      </w:tr>
      <w:tr w:rsidR="00FC34DA" w:rsidRPr="001052D2" w:rsidTr="006A4CEC">
        <w:trPr>
          <w:trHeight w:val="1120"/>
        </w:trPr>
        <w:tc>
          <w:tcPr>
            <w:tcW w:w="456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39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: Занятие№16.Развитие способности проводить звуковой анализ слова и качественно характеризовать звуки .Освоение умения выделять ударный звук в слове .Развитие  способности соотносить слова ,состоящие из трех ,четыре. , .пяти . звуков ,с заданными схемами </w:t>
            </w:r>
          </w:p>
        </w:tc>
        <w:tc>
          <w:tcPr>
            <w:tcW w:w="42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524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Трех –четырех –пятизвуковые схемы слов ,фишки красного  ,синего, зеленого и черного цветов ,предметные картинки; лес , душ ,мыло ,коза  мишка .кукла </w:t>
            </w:r>
          </w:p>
        </w:tc>
        <w:tc>
          <w:tcPr>
            <w:tcW w:w="2268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.С .Варенцовастр .71</w:t>
            </w:r>
          </w:p>
        </w:tc>
      </w:tr>
      <w:tr w:rsidR="00FC34DA" w:rsidRPr="001052D2" w:rsidTr="006A4CEC">
        <w:trPr>
          <w:trHeight w:val="1419"/>
        </w:trPr>
        <w:tc>
          <w:tcPr>
            <w:tcW w:w="456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39" w:type="dxa"/>
          </w:tcPr>
          <w:p w:rsidR="00FC34DA" w:rsidRPr="001052D2" w:rsidRDefault="00CE6262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Занятие</w:t>
            </w:r>
            <w:r w:rsidR="00FC34DA"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№17 </w:t>
            </w:r>
          </w:p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способности проводить звуковой анализ слова и качественно характеризовать </w:t>
            </w:r>
            <w:r w:rsidR="00CE6262"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звуки. Освоение</w:t>
            </w: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выделять ударный звук в </w:t>
            </w:r>
            <w:r w:rsidR="00376650"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слове.</w:t>
            </w: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способности соотносить слова ,состоящие из трех ,четырех, пяти звуков</w:t>
            </w:r>
          </w:p>
        </w:tc>
        <w:tc>
          <w:tcPr>
            <w:tcW w:w="425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45" w:type="dxa"/>
          </w:tcPr>
          <w:p w:rsidR="00FC34DA" w:rsidRPr="001052D2" w:rsidRDefault="00376650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 звуковая</w:t>
            </w:r>
            <w:r w:rsidR="00FC34DA"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схема слова  ,фишки красного ,синего ,зеленого и черного цветов  ,картинки с изображением поезда с тремя вагончиками</w:t>
            </w:r>
          </w:p>
        </w:tc>
        <w:tc>
          <w:tcPr>
            <w:tcW w:w="2268" w:type="dxa"/>
          </w:tcPr>
          <w:p w:rsidR="00FC34DA" w:rsidRPr="001052D2" w:rsidRDefault="00FC34DA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52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 .С. Варенцова астр.72</w:t>
            </w:r>
          </w:p>
        </w:tc>
      </w:tr>
    </w:tbl>
    <w:p w:rsidR="00FC34DA" w:rsidRPr="001052D2" w:rsidRDefault="00FC34DA" w:rsidP="00FC34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4DA" w:rsidRPr="001052D2" w:rsidRDefault="00FC34DA" w:rsidP="00FC34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4CEC" w:rsidRPr="00493C6F" w:rsidRDefault="00CE6262" w:rsidP="00CE6262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="006A4CEC" w:rsidRPr="00493C6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Примерное календарно-темат</w:t>
      </w:r>
      <w:r w:rsidR="00B46C2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ическое планирование по курсу «</w:t>
      </w:r>
      <w:r w:rsidR="006A4CEC" w:rsidRPr="00493C6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Конструктивно - модельная деятельность»</w:t>
      </w:r>
    </w:p>
    <w:p w:rsidR="006A4CEC" w:rsidRPr="00493C6F" w:rsidRDefault="006A4CEC" w:rsidP="006A4CEC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11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568"/>
        <w:gridCol w:w="850"/>
        <w:gridCol w:w="2268"/>
        <w:gridCol w:w="7088"/>
        <w:gridCol w:w="2835"/>
        <w:gridCol w:w="1134"/>
      </w:tblGrid>
      <w:tr w:rsidR="006A4CEC" w:rsidRPr="00493C6F" w:rsidTr="006A4CEC">
        <w:tc>
          <w:tcPr>
            <w:tcW w:w="425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есяц</w:t>
            </w: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</w:t>
            </w:r>
            <w:r w:rsidRPr="0049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268" w:type="dxa"/>
          </w:tcPr>
          <w:p w:rsidR="006A4CEC" w:rsidRPr="00493C6F" w:rsidRDefault="006A4CEC" w:rsidP="006A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088" w:type="dxa"/>
          </w:tcPr>
          <w:p w:rsidR="006A4CEC" w:rsidRPr="00493C6F" w:rsidRDefault="006A4CEC" w:rsidP="006A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2835" w:type="dxa"/>
          </w:tcPr>
          <w:p w:rsidR="006A4CEC" w:rsidRPr="00493C6F" w:rsidRDefault="006A4CEC" w:rsidP="006A4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Примеча</w:t>
            </w:r>
            <w:r w:rsidRPr="0049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ние</w:t>
            </w:r>
          </w:p>
        </w:tc>
      </w:tr>
      <w:tr w:rsidR="006A4CEC" w:rsidRPr="00493C6F" w:rsidTr="006A4CEC">
        <w:tc>
          <w:tcPr>
            <w:tcW w:w="425" w:type="dxa"/>
            <w:vMerge w:val="restart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«Дома»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представления детей о строительных </w:t>
            </w:r>
            <w:r w:rsidR="00CE6262" w:rsidRPr="00493C6F">
              <w:rPr>
                <w:rFonts w:ascii="Times New Roman" w:hAnsi="Times New Roman" w:cs="Times New Roman"/>
                <w:sz w:val="24"/>
                <w:szCs w:val="24"/>
              </w:rPr>
              <w:t>деталях, свойствах</w:t>
            </w: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 xml:space="preserve"> деталей и конструкций, упражнять в плоскостном </w:t>
            </w:r>
            <w:r w:rsidR="00CE6262" w:rsidRPr="00493C6F">
              <w:rPr>
                <w:rFonts w:ascii="Times New Roman" w:hAnsi="Times New Roman" w:cs="Times New Roman"/>
                <w:sz w:val="24"/>
                <w:szCs w:val="24"/>
              </w:rPr>
              <w:t>моделировании, познакомить</w:t>
            </w: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«равновесие», «сила тяжести», «карта», «план», «компас»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Л.В.Куцакова-Занятия по конструированию из строительного материала (стр.5)</w:t>
            </w: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EC" w:rsidRPr="00493C6F" w:rsidTr="006A4CEC">
        <w:tc>
          <w:tcPr>
            <w:tcW w:w="425" w:type="dxa"/>
            <w:vMerge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Конструирование «Дома»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конструкторские </w:t>
            </w:r>
            <w:r w:rsidR="00CE6262" w:rsidRPr="00493C6F">
              <w:rPr>
                <w:rFonts w:ascii="Times New Roman" w:hAnsi="Times New Roman" w:cs="Times New Roman"/>
                <w:sz w:val="24"/>
                <w:szCs w:val="24"/>
              </w:rPr>
              <w:t xml:space="preserve">навыки,  </w:t>
            </w: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понятия  «карта», «план», «компас»; формировать навыки пространственной ориентации.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Л.В.Куцакова-Занятия по конструированию из строительного материала (стр.11)</w:t>
            </w: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EC" w:rsidRPr="00493C6F" w:rsidTr="006A4CEC">
        <w:tc>
          <w:tcPr>
            <w:tcW w:w="425" w:type="dxa"/>
            <w:vMerge w:val="restart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ябрь</w:t>
            </w: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Конструирование «Машины»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представления детей </w:t>
            </w:r>
            <w:r w:rsidR="00CE6262" w:rsidRPr="00493C6F">
              <w:rPr>
                <w:rFonts w:ascii="Times New Roman" w:hAnsi="Times New Roman" w:cs="Times New Roman"/>
                <w:sz w:val="24"/>
                <w:szCs w:val="24"/>
              </w:rPr>
              <w:t>о различных</w:t>
            </w: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 xml:space="preserve"> машинах, и их функциональном назначении; упражнять в плоскостном моделировании, в умении самостоятельно строить элементарные схемы с несложных образцов и использовать их в конструировании.</w:t>
            </w:r>
          </w:p>
          <w:p w:rsidR="006A4CEC" w:rsidRPr="00493C6F" w:rsidRDefault="00CE6262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Л.В.Куцакова-Занятия по конструированию из строительного материала (стр.13)</w:t>
            </w: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EC" w:rsidRPr="00493C6F" w:rsidTr="006A4CEC">
        <w:tc>
          <w:tcPr>
            <w:tcW w:w="425" w:type="dxa"/>
            <w:vMerge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Конструирование «Машины»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A4CEC" w:rsidRPr="00493C6F" w:rsidRDefault="00CE6262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4CEC" w:rsidRPr="00493C6F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4CEC" w:rsidRPr="00493C6F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представления детей о различных машинах, и их функциональном назначении; закреплять упражнение в плоскостном моделировании, в умении самостоятельно строить элементарные схемы с несложных образцов и использовать их в конструировании; формировать представления о колесах и осях, о способах их крепления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Л.В.Куцакова-Занятия по конструированию из строительного материала (стр.16)</w:t>
            </w: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EC" w:rsidRPr="00493C6F" w:rsidTr="006A4CEC">
        <w:tc>
          <w:tcPr>
            <w:tcW w:w="425" w:type="dxa"/>
            <w:vMerge w:val="restart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Конструирование «Самолеты»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учить сооружать постройку комбинированием знакомых по форме деталей строительного материала: кирпичиков, пластин; воспитывать интерес к постройке различных видов транспорта.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Л.В.Куцакова-Занятия по конструированию из строительного материала (стр.18)</w:t>
            </w: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EC" w:rsidRPr="00493C6F" w:rsidTr="006A4CEC">
        <w:tc>
          <w:tcPr>
            <w:tcW w:w="425" w:type="dxa"/>
            <w:vMerge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Конструирование «Ракета»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различных летательных </w:t>
            </w:r>
            <w:r w:rsidR="00CE6262" w:rsidRPr="00493C6F">
              <w:rPr>
                <w:rFonts w:ascii="Times New Roman" w:hAnsi="Times New Roman" w:cs="Times New Roman"/>
                <w:sz w:val="24"/>
                <w:szCs w:val="24"/>
              </w:rPr>
              <w:t>аппаратах; учить</w:t>
            </w: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 xml:space="preserve"> сооружать постройку комбинированием знакомых по форме деталей строительного материала: кирпичиков, пластин; воспитывать интерес к постройке различных видов транспорта.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Л.В.Куцакова-Занятия по конструированию из строительного материала (стр.20)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EC" w:rsidRPr="00493C6F" w:rsidTr="006A4CEC">
        <w:tc>
          <w:tcPr>
            <w:tcW w:w="425" w:type="dxa"/>
            <w:vMerge w:val="restart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Конструирование «Роботы»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 xml:space="preserve">упражнять </w:t>
            </w:r>
            <w:r w:rsidR="00CE6262" w:rsidRPr="00493C6F">
              <w:rPr>
                <w:rFonts w:ascii="Times New Roman" w:hAnsi="Times New Roman" w:cs="Times New Roman"/>
                <w:sz w:val="24"/>
                <w:szCs w:val="24"/>
              </w:rPr>
              <w:t>детей в</w:t>
            </w: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схем и чертежей; в моделировании и конструировании из строительного материала и деталей конструктора; развивать воображение внимание, сообразительность; формировать представления об объемных телах, их форме, размере и количестве.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Л.В.Куцакова-Занятия по конструированию из строительного материала (стр.22)</w:t>
            </w:r>
          </w:p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EC" w:rsidRPr="00493C6F" w:rsidTr="006A4CEC">
        <w:tc>
          <w:tcPr>
            <w:tcW w:w="425" w:type="dxa"/>
            <w:vMerge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Конструирование «Роботы»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="00CE6262" w:rsidRPr="00493C6F">
              <w:rPr>
                <w:rFonts w:ascii="Times New Roman" w:hAnsi="Times New Roman" w:cs="Times New Roman"/>
                <w:sz w:val="24"/>
                <w:szCs w:val="24"/>
              </w:rPr>
              <w:t>детей в</w:t>
            </w: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создании схем и чертежей; в моделировании и конструировании из строительного материала и деталей конструктора; продолжать формировать представления об объемных телах, их форме, размере и количестве.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Л.В.Куцакова-Занятия по конструированию из строительного материала (стр.24)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EC" w:rsidRPr="00493C6F" w:rsidTr="006A4CEC">
        <w:tc>
          <w:tcPr>
            <w:tcW w:w="425" w:type="dxa"/>
            <w:vMerge w:val="restart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Янв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рь</w:t>
            </w: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Конструирование «Городок для кукол»</w:t>
            </w:r>
          </w:p>
        </w:tc>
        <w:tc>
          <w:tcPr>
            <w:tcW w:w="708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формировать умение конструировать по желанию, используя усвоенные методы и приемы возведения различных построек.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Л.В.Куцакова-Занятия по конструированию из строительного материала (стр.26)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EC" w:rsidRPr="00493C6F" w:rsidTr="006A4CEC">
        <w:tc>
          <w:tcPr>
            <w:tcW w:w="425" w:type="dxa"/>
            <w:vMerge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Конструирование «Мой город»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закреплять умение детей  в создании схем и чертежей; в моделировании и конструировании из плоскостных геометрических фигур.</w:t>
            </w:r>
          </w:p>
        </w:tc>
        <w:tc>
          <w:tcPr>
            <w:tcW w:w="2835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Л.В.Куцакова-Занятия по конструированию из строительного материала (стр.28)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EC" w:rsidRPr="00493C6F" w:rsidTr="006A4CEC">
        <w:tc>
          <w:tcPr>
            <w:tcW w:w="425" w:type="dxa"/>
            <w:vMerge w:val="restart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Конструирование «Мост для пешеходов»</w:t>
            </w:r>
          </w:p>
          <w:p w:rsidR="006A4CEC" w:rsidRPr="00493C6F" w:rsidRDefault="006A4CEC" w:rsidP="006A4CE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детей о мостах, учить строить две лесенки и делать перекрытие, играть постройками.</w:t>
            </w:r>
          </w:p>
          <w:p w:rsidR="006A4CEC" w:rsidRPr="00493C6F" w:rsidRDefault="006A4CEC" w:rsidP="006A4CEC">
            <w:pPr>
              <w:shd w:val="clear" w:color="auto" w:fill="FFFFFF"/>
              <w:ind w:left="5" w:right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Л.В.Куцакова-Занятия по конструированию из строительного материала (стр.30)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EC" w:rsidRPr="00493C6F" w:rsidTr="006A4CEC">
        <w:tc>
          <w:tcPr>
            <w:tcW w:w="425" w:type="dxa"/>
            <w:vMerge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Конструирование «Мосты»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детей о мостах, умение выполнять постройку из строительного материала.</w:t>
            </w:r>
          </w:p>
          <w:p w:rsidR="006A4CEC" w:rsidRPr="00493C6F" w:rsidRDefault="006A4CEC" w:rsidP="006A4CEC">
            <w:pPr>
              <w:shd w:val="clear" w:color="auto" w:fill="FFFFFF"/>
              <w:spacing w:before="96"/>
              <w:ind w:left="10" w:right="19" w:firstLine="37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Л.В.Куцакова-Занятия по конструированию из строительного материала (стр.34)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EC" w:rsidRPr="00493C6F" w:rsidTr="006A4CEC">
        <w:tc>
          <w:tcPr>
            <w:tcW w:w="425" w:type="dxa"/>
            <w:vMerge w:val="restart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9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  <w:r w:rsidRPr="0049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«Постройка башенки и забора для птички, домика для собачки»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A4CEC" w:rsidRPr="00493C6F" w:rsidRDefault="006A4CEC" w:rsidP="006A4CE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научить использовать полученные навыки и умения при </w:t>
            </w:r>
            <w:r w:rsidRPr="0049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постройке башенки и забора для птички,</w:t>
            </w:r>
          </w:p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домика для собачки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Комплексно-тематическое </w:t>
            </w:r>
            <w:r w:rsidRPr="0049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по программе под редакцией М.А.Васильевой, В.В.Гербовой, Т.С. Комаровой. Старшая группа (стр. 64)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EC" w:rsidRPr="00493C6F" w:rsidTr="006A4CEC">
        <w:tc>
          <w:tcPr>
            <w:tcW w:w="425" w:type="dxa"/>
            <w:vMerge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Конструирование «Башни и дома» (моделирование)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развивать игровые конструкторские навыки.</w:t>
            </w:r>
          </w:p>
        </w:tc>
        <w:tc>
          <w:tcPr>
            <w:tcW w:w="2835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Комплексно-тематическое планирование по программе под редакцией М.А.Васильевой, В.В.Гербовой, Т.С. Комаровой. Старшая группа (стр. 68)</w:t>
            </w:r>
          </w:p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EC" w:rsidRPr="00493C6F" w:rsidTr="006A4CEC">
        <w:tc>
          <w:tcPr>
            <w:tcW w:w="425" w:type="dxa"/>
            <w:vMerge w:val="restart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Конструирование «Корабли»</w:t>
            </w:r>
          </w:p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познакомить с новой постройкой; различать детали: нос, корма; учить плотно приставлять друг к другу кирпичики, для изображения лодки или парохода.</w:t>
            </w:r>
          </w:p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Л.В.Куцакова-Занятия по конструированию из строительного материала (стр.39)</w:t>
            </w:r>
          </w:p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EC" w:rsidRPr="00493C6F" w:rsidTr="006A4CEC">
        <w:tc>
          <w:tcPr>
            <w:tcW w:w="425" w:type="dxa"/>
            <w:vMerge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Конструирование «Корабли» (моделирование)</w:t>
            </w:r>
          </w:p>
        </w:tc>
        <w:tc>
          <w:tcPr>
            <w:tcW w:w="708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развивать игровые конструкторские навыки, интерес к заданиям, логическое мышление.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Л.В.Куцакова-Занятия по конструированию из строительного материала (стр.42)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EC" w:rsidRPr="00493C6F" w:rsidTr="006A4CEC">
        <w:tc>
          <w:tcPr>
            <w:tcW w:w="425" w:type="dxa"/>
            <w:vMerge w:val="restart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Конструирование «Архитектура и дизайн» (моделирование)</w:t>
            </w:r>
          </w:p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развивать конструкторские способности, мышление, творчество; обогащать словарный запас; воспитывать интерес к занятиям со строительным материалом путем обыгрывания построек.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Л.В.Куцакова-Занятия по конструированию из строительного материала (стр.42)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CEC" w:rsidRPr="00493C6F" w:rsidTr="006A4CEC">
        <w:tc>
          <w:tcPr>
            <w:tcW w:w="425" w:type="dxa"/>
            <w:vMerge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Конструирование комнат с мебелью.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>закреплять умение выполнять постройки из строительного материала.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A4CEC" w:rsidRPr="00493C6F" w:rsidRDefault="006A4CEC" w:rsidP="006A4CEC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r w:rsidRPr="00493C6F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Комплексно-тематическое планирование по программе под редакцией </w:t>
            </w:r>
            <w:r w:rsidRPr="00493C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М.А.Васильевой, В.В.Гербовой, Т.С. Комаровой. Старшая группа (стр. 89)</w:t>
            </w:r>
          </w:p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4CEC" w:rsidRPr="00493C6F" w:rsidRDefault="006A4CEC" w:rsidP="006A4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6C22" w:rsidRPr="00B46C22" w:rsidRDefault="00B46C22" w:rsidP="004F33B0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4CEC" w:rsidRPr="00DC5C0F" w:rsidRDefault="006A4CEC" w:rsidP="006A4CEC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Примерное к</w:t>
      </w:r>
      <w:r w:rsidRPr="00DC5C0F">
        <w:rPr>
          <w:rFonts w:ascii="Times New Roman" w:eastAsia="Calibri" w:hAnsi="Times New Roman" w:cs="Times New Roman"/>
          <w:b/>
          <w:sz w:val="24"/>
          <w:szCs w:val="24"/>
        </w:rPr>
        <w:t>алендарно-тематическое планирование к курсу «Чтение художественной литературы»</w:t>
      </w:r>
    </w:p>
    <w:tbl>
      <w:tblPr>
        <w:tblStyle w:val="6"/>
        <w:tblW w:w="1517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709"/>
        <w:gridCol w:w="709"/>
        <w:gridCol w:w="3827"/>
        <w:gridCol w:w="4961"/>
        <w:gridCol w:w="1843"/>
        <w:gridCol w:w="2696"/>
      </w:tblGrid>
      <w:tr w:rsidR="006A4CEC" w:rsidRPr="006A4CEC" w:rsidTr="006A4CEC">
        <w:tc>
          <w:tcPr>
            <w:tcW w:w="42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</w:tcPr>
          <w:p w:rsidR="006A4CEC" w:rsidRPr="006A4CEC" w:rsidRDefault="006A4CEC" w:rsidP="006A4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61" w:type="dxa"/>
          </w:tcPr>
          <w:p w:rsidR="006A4CEC" w:rsidRPr="006A4CEC" w:rsidRDefault="006A4CEC" w:rsidP="006A4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43" w:type="dxa"/>
          </w:tcPr>
          <w:p w:rsidR="006A4CEC" w:rsidRPr="006A4CEC" w:rsidRDefault="006A4CEC" w:rsidP="006A4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2696" w:type="dxa"/>
          </w:tcPr>
          <w:p w:rsidR="006A4CEC" w:rsidRPr="006A4CEC" w:rsidRDefault="006A4CEC" w:rsidP="006A4C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A4CEC" w:rsidRPr="006A4CEC" w:rsidTr="006A4CEC">
        <w:tc>
          <w:tcPr>
            <w:tcW w:w="426" w:type="dxa"/>
            <w:vMerge w:val="restart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русской народной сказки «Заяц-хвастун» и присказки «Начинаются наши сказки…»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31455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вспомнить с детьми названия русских народных сказок и познакомить их с новыми произведениями: сказкой «Заяц-хвастун» (в обработке О.Капицы) и присказкой «Начинаются наши сказки…»</w:t>
            </w: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27)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и инсценировка сказки «Заяц-хваста».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составить план пересказа сказки; учить пересказывать сказку, придерживаясь плана.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CEC" w:rsidRPr="006A4CEC" w:rsidRDefault="006A4CEC" w:rsidP="0031455B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28)</w:t>
            </w: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31455B">
        <w:trPr>
          <w:trHeight w:val="2347"/>
        </w:trPr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стихотворения И.Белоусова «Осень»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приобщать к восприятию поэтических произведений о природе.</w:t>
            </w:r>
          </w:p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помочь детям запомнить и выразительно </w:t>
            </w:r>
          </w:p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читать стихотворение И.Белоусова «Осень» (в сокращении)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ранней осени.</w:t>
            </w:r>
          </w:p>
          <w:p w:rsidR="006A4CEC" w:rsidRPr="006A4CEC" w:rsidRDefault="006A4CEC" w:rsidP="006A4CE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Пушкин. «Уж небо осенью дышало...» (из романа «Евгений Онегин»); </w:t>
            </w:r>
          </w:p>
          <w:p w:rsidR="006A4CEC" w:rsidRPr="006A4CEC" w:rsidRDefault="006A4CEC" w:rsidP="0031455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К. Толстой. «Осень, обсыпается весь наш бедный сад...»; </w:t>
            </w: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Веселые рассказы </w:t>
            </w:r>
            <w:r w:rsidR="00CE6262"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Н. Носова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творчеством писателя Н. Носова и его произведением «Живая шляпа» </w:t>
            </w: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В.В.Гербова - Занятия по 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развитию речи (стр. 35)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Чтение рассказов: 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Н. Носова 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«Фантазёры», «Огурцы», «Замазка».</w:t>
            </w:r>
          </w:p>
        </w:tc>
      </w:tr>
      <w:tr w:rsidR="006A4CEC" w:rsidRPr="006A4CEC" w:rsidTr="006A4CEC">
        <w:tc>
          <w:tcPr>
            <w:tcW w:w="426" w:type="dxa"/>
            <w:vMerge w:val="restart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стихотворения </w:t>
            </w:r>
            <w:r w:rsidR="00376650"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С. Маршака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«Пудель».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творчеством поэта </w:t>
            </w:r>
            <w:r w:rsidR="00376650"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С. Маршака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его стихотворением «Пудель»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35)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С. Маршака «Почта»</w:t>
            </w: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помочь детям запомнить и выразительно </w:t>
            </w:r>
          </w:p>
          <w:p w:rsidR="006A4CEC" w:rsidRPr="006A4CEC" w:rsidRDefault="006A4CEC" w:rsidP="0031455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читать стихотворение И.Белоусова «Осень» (в сокращении)</w:t>
            </w:r>
          </w:p>
        </w:tc>
        <w:tc>
          <w:tcPr>
            <w:tcW w:w="1843" w:type="dxa"/>
          </w:tcPr>
          <w:p w:rsidR="006A4CEC" w:rsidRPr="006A4CEC" w:rsidRDefault="006A4CEC" w:rsidP="0031455B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32)</w:t>
            </w: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«Крылатый, мохнатый да масляный»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31455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русской народной сказкой «Крылатый, мохнатый да масляный» (обработка И.Корнауховой), помочь понять ее смысл.</w:t>
            </w: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42)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калейдоскоп.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выразительности речи, развитие внимания, памяти, логического мышления, привитие детям интереса к чтению, формирование умения действовать в коллективе сверстников,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трудовые навыки,</w:t>
            </w: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44)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ремонт книг в группе, загадки, пословицы про книги,</w:t>
            </w:r>
          </w:p>
        </w:tc>
      </w:tr>
      <w:tr w:rsidR="006A4CEC" w:rsidRPr="006A4CEC" w:rsidTr="006A4CEC">
        <w:tc>
          <w:tcPr>
            <w:tcW w:w="426" w:type="dxa"/>
            <w:vMerge w:val="restart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«Айога» (в обработке Д.Нагишкина; в сокращении)</w:t>
            </w:r>
          </w:p>
        </w:tc>
        <w:tc>
          <w:tcPr>
            <w:tcW w:w="4961" w:type="dxa"/>
          </w:tcPr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выражать свое отношение к героям и описываемым событиям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О.С.Ушакова - Знакомим дошкольников с литературой.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Часть 2 (стр.105)</w:t>
            </w: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русской народной сказки «Хаврошечка».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вспомнить известные детям русские народные сказки; познакомить со сказкой «Хаврошечка» (в обработке А.Н.Толстого), помочь запомнить начальную фразу и концовку произведения; развивать умение отличать сказочные 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ситуации от реальных.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В.В.Гербова - Занятия по развитию речи (стр. 46)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рассказа </w:t>
            </w:r>
            <w:r w:rsidR="00376650"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Б. Житкова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я ловил человечков»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31455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с писателем Б.Житковым и его рассказами, помочь детям вспомнить известные им рассказы, познакомить с рассказом «Как я ловил человечков» </w:t>
            </w: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51)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придумывания концовки к сказке «Айога» (в обработке Д.Нагишкина; в сокращении)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придумывания концовки к сказке «Айога» (в обработке Д.Нагишкина; в сокращении)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приучать детей ответственно относиться к заданиям воспитателя.</w:t>
            </w:r>
          </w:p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50)</w:t>
            </w:r>
          </w:p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6A4CEC">
        <w:tc>
          <w:tcPr>
            <w:tcW w:w="426" w:type="dxa"/>
            <w:vMerge w:val="restart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Пересказ рассказа </w:t>
            </w:r>
            <w:r w:rsidR="00376650"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 Бианки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«Купание медвежат».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рассказами писателя </w:t>
            </w:r>
            <w:r w:rsidR="00376650"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 Бианки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, учить  детей последовательно и логично пересказывать литературный текст, стараясь правильно строить предложения.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51)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Книжкин дом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историей возникновения книги, особенностями работы людей в библиотеке, воспитывать бережное отношение к книге, пополнять словарь детей: библиотека, библиотекарь, абонемент, читатели, переплёт, страницы, обложка, иллюстрации.</w:t>
            </w:r>
          </w:p>
        </w:tc>
        <w:tc>
          <w:tcPr>
            <w:tcW w:w="1843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С. Маршак «Как печатали книгу?»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рассматривание иллюстраций, экскурсия в библиотеку, </w:t>
            </w: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сказа  </w:t>
            </w:r>
            <w:r w:rsidR="00CE6262"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П. Бажова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«Серебряное копытце»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31455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сказами уральского писателя П.Бажова,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развивать воображение , способность сопереживать героям, эмоционально откликаться на прочитанное</w:t>
            </w: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Чтение П.Бажов «Голубая змейка», «Каменный цветок»</w:t>
            </w: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31455B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по сказке </w:t>
            </w:r>
            <w:r w:rsidR="00376650"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П. Бажова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«Серебряное копытце». Слушание стихотворения </w:t>
            </w:r>
            <w:r w:rsidR="00376650"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Феофанова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«Нарядили елку…»</w:t>
            </w:r>
          </w:p>
        </w:tc>
        <w:tc>
          <w:tcPr>
            <w:tcW w:w="4961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творческое воображение детей, помогать логично и содержательно строить высказывания.</w:t>
            </w: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62)</w:t>
            </w:r>
          </w:p>
          <w:p w:rsidR="006A4CEC" w:rsidRPr="006A4CEC" w:rsidRDefault="006A4CEC" w:rsidP="0031455B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6A4CEC">
        <w:tc>
          <w:tcPr>
            <w:tcW w:w="426" w:type="dxa"/>
            <w:vMerge w:val="restart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рассказа </w:t>
            </w:r>
            <w:r w:rsidR="00376650"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С. Георгиева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спас Деда Мороза»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новым художественным произведением, помочь понять, почему это рассказ, а не сказка. 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65)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стихотворения Э.Машковской «Вежливое слово»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детей с стихотворением Э.Машковской «Вежливое слово»; обогащать словарь детей вежливыми словами.</w:t>
            </w: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67)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сказки Э.Шима «Соловей и вороненок»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детей пересказывать текст (целиком и по ролям) 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70)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рассказов о любимых книгах,</w:t>
            </w: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стихотворений о зиме. Заучивание стихотворения </w:t>
            </w:r>
            <w:r w:rsidR="00CE6262"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И. Сурикова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«Детство»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приобщать детей к восприятию поэтических произведений; помочь запомнить и выразительно читать стихотворение </w:t>
            </w:r>
            <w:r w:rsidR="00CE6262"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И. Сурикова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«Детство» (в сокращении)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70)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6A4CEC">
        <w:tc>
          <w:tcPr>
            <w:tcW w:w="426" w:type="dxa"/>
            <w:vMerge w:val="restart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 книжек самоделок «Моя книжка про…»</w:t>
            </w:r>
          </w:p>
        </w:tc>
        <w:tc>
          <w:tcPr>
            <w:tcW w:w="4961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Воспитание любви и бережного отношения к книге.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Развитие свободной творческой личности ребенка. 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Способствование сотворчеству детей и взрослых.</w:t>
            </w:r>
          </w:p>
        </w:tc>
        <w:tc>
          <w:tcPr>
            <w:tcW w:w="1843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Разучивание стихов, инсценировок к празднику День защитника Отечества</w:t>
            </w: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Чтение А. Твардовский «Рассказ танкиста».</w:t>
            </w:r>
          </w:p>
        </w:tc>
        <w:tc>
          <w:tcPr>
            <w:tcW w:w="4961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чувство уважения к защитникам Родины</w:t>
            </w:r>
          </w:p>
        </w:tc>
        <w:tc>
          <w:tcPr>
            <w:tcW w:w="1843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О. Высотская «Мой брат уехал на границу», «У телевизора».</w:t>
            </w: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Рассказывание детям Я.Пинясова «О том как зайчик потерял хвост»</w:t>
            </w:r>
          </w:p>
        </w:tc>
        <w:tc>
          <w:tcPr>
            <w:tcW w:w="4961" w:type="dxa"/>
          </w:tcPr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знакомить детей со спецификой жанров, их художественными достоинствами; учить 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понимать значения образных выражений.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Загадки про животных</w:t>
            </w: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Е. Благинина. «Посидим в тишине»</w:t>
            </w:r>
          </w:p>
        </w:tc>
        <w:tc>
          <w:tcPr>
            <w:tcW w:w="4961" w:type="dxa"/>
          </w:tcPr>
          <w:p w:rsidR="006A4CEC" w:rsidRPr="006A4CEC" w:rsidRDefault="006A4CEC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интерес детей к художественной литературе.</w:t>
            </w:r>
          </w:p>
          <w:p w:rsidR="006A4CEC" w:rsidRPr="006A4CEC" w:rsidRDefault="006A4CEC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Привлекать внимание детей к оформлению книг, к иллюстрациям.</w:t>
            </w:r>
          </w:p>
          <w:p w:rsidR="006A4CEC" w:rsidRPr="006A4CEC" w:rsidRDefault="006A4CEC" w:rsidP="006A4C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умение поддерживать беседу.</w:t>
            </w:r>
          </w:p>
        </w:tc>
        <w:tc>
          <w:tcPr>
            <w:tcW w:w="1843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 утра в книжном уголке ставлю книгу Е. Благининой" Вот какая мама". На мольберте  размещаю иллюстрации разных художников с изображением мам за работой( стиркой, уборкой , готовкой и т.д.)</w:t>
            </w:r>
          </w:p>
        </w:tc>
      </w:tr>
      <w:tr w:rsidR="006A4CEC" w:rsidRPr="006A4CEC" w:rsidTr="006A4CEC">
        <w:tc>
          <w:tcPr>
            <w:tcW w:w="426" w:type="dxa"/>
            <w:vMerge w:val="restart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</w:t>
            </w:r>
            <w:r w:rsidR="00CE6262"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С. Михалков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«А что у вас?» </w:t>
            </w:r>
          </w:p>
        </w:tc>
        <w:tc>
          <w:tcPr>
            <w:tcW w:w="4961" w:type="dxa"/>
          </w:tcPr>
          <w:p w:rsidR="006A4CEC" w:rsidRPr="006A4CEC" w:rsidRDefault="006A4CEC" w:rsidP="006A4C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Знакомить детей с творчеством С. В. Михалкова;</w:t>
            </w:r>
          </w:p>
          <w:p w:rsidR="006A4CEC" w:rsidRPr="006A4CEC" w:rsidRDefault="006A4CEC" w:rsidP="006A4CE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Приобщать детей к художественному слову;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70)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рассказыванию по картине «Мы для милой мамочки…».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на тему: «Наши мамы». Чтение </w:t>
            </w:r>
            <w:r w:rsidR="00CE6262"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А. Барто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«Перед сном»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31455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помочь  детям понять, как много сил и времени отнимает у матерей работа по дому, указать на необходимость помощи мамам, воспитывать доброе, внимательное, уважительное отношение к старшим.</w:t>
            </w: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84)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Загадки о предметах быта</w:t>
            </w: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эскимосской сказки  «Как лисичка бычка обидела».</w:t>
            </w:r>
          </w:p>
        </w:tc>
        <w:tc>
          <w:tcPr>
            <w:tcW w:w="4961" w:type="dxa"/>
          </w:tcPr>
          <w:p w:rsidR="006A4CEC" w:rsidRPr="006A4CEC" w:rsidRDefault="006A4CEC" w:rsidP="0031455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помочь детям понять и запомнить содержание сказки «Как лисичка бычка обидела» (обработка В.Глоцера и </w:t>
            </w:r>
            <w:r w:rsidR="00CE6262"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Г. Снегирёва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), учить пересказывать ее .</w:t>
            </w:r>
          </w:p>
        </w:tc>
        <w:tc>
          <w:tcPr>
            <w:tcW w:w="1843" w:type="dxa"/>
          </w:tcPr>
          <w:p w:rsidR="006A4CEC" w:rsidRPr="006A4CEC" w:rsidRDefault="006A4CEC" w:rsidP="0031455B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57)</w:t>
            </w: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6A4CEC">
        <w:trPr>
          <w:trHeight w:val="938"/>
        </w:trPr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Чтение В.Драгунский «Друг детства»</w:t>
            </w:r>
          </w:p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познакомить детей с рассказом </w:t>
            </w:r>
            <w:r w:rsidR="00CE6262"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 Драгунского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«Друг детства», помочь им оценить поступок мальчика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6A4CEC" w:rsidRPr="006A4CEC" w:rsidRDefault="006A4CEC" w:rsidP="0031455B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88</w:t>
            </w:r>
          </w:p>
        </w:tc>
        <w:tc>
          <w:tcPr>
            <w:tcW w:w="269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6A4CEC" w:rsidRPr="006A4CEC" w:rsidRDefault="006A4CEC" w:rsidP="006A4CEC"/>
        </w:tc>
      </w:tr>
      <w:tr w:rsidR="006A4CEC" w:rsidRPr="006A4CEC" w:rsidTr="006A4CEC">
        <w:trPr>
          <w:trHeight w:val="435"/>
        </w:trPr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РасссказМ.Пришвина «Золотой луг»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пересказывать литературный текст, подбирать определение и сравнение; закреплять понимание специфики жанра 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рассказа,</w:t>
            </w:r>
            <w:r w:rsidR="00CE6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уметь ставить ударение в словах, определяя ударные и безударные слоги, делить</w:t>
            </w:r>
            <w:r w:rsidR="00CE62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слова на слоги; дать представление о понятии приставка.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«Комплексные занятия» подг.гр.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 редакцией Н.Е.Вераксы.стр.313</w:t>
            </w:r>
          </w:p>
        </w:tc>
        <w:tc>
          <w:tcPr>
            <w:tcW w:w="269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A4CEC" w:rsidRPr="006A4CEC" w:rsidRDefault="006A4CEC" w:rsidP="006A4CEC"/>
        </w:tc>
      </w:tr>
      <w:tr w:rsidR="006A4CEC" w:rsidRPr="006A4CEC" w:rsidTr="006A4CEC">
        <w:tc>
          <w:tcPr>
            <w:tcW w:w="426" w:type="dxa"/>
            <w:vMerge w:val="restart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«Сивка-Бурка».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31455B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помочь детям вспомнить содержание знакомых волшебных русских народных сказок, познакомить со сказкой «Сивка-Бурка».</w:t>
            </w:r>
          </w:p>
        </w:tc>
        <w:tc>
          <w:tcPr>
            <w:tcW w:w="1843" w:type="dxa"/>
          </w:tcPr>
          <w:p w:rsidR="006A4CEC" w:rsidRPr="006A4CEC" w:rsidRDefault="006A4CEC" w:rsidP="0031455B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90)</w:t>
            </w: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произведений  о космосе </w:t>
            </w:r>
            <w:r w:rsidRPr="006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Ю.А. Гагарин «Вижу землю».</w:t>
            </w:r>
          </w:p>
        </w:tc>
        <w:tc>
          <w:tcPr>
            <w:tcW w:w="4961" w:type="dxa"/>
          </w:tcPr>
          <w:p w:rsidR="006A4CEC" w:rsidRPr="006A4CEC" w:rsidRDefault="006A4CEC" w:rsidP="0031455B">
            <w:pPr>
              <w:shd w:val="clear" w:color="auto" w:fill="FFFFFF"/>
              <w:spacing w:after="1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познакомить детей с историей освоения космоса</w:t>
            </w:r>
            <w:r w:rsidR="00CE6262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A4C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Обогащать словарь: Галактика, Вселенная, Солнечная система, Меркурий, Венера, Марс, Юпитер, Сатурн, Уран, Плутон, невесомость, орбита, метеорит, скафандр, луноход, орбитальная станция. </w:t>
            </w:r>
          </w:p>
        </w:tc>
        <w:tc>
          <w:tcPr>
            <w:tcW w:w="1843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иллюстраций к книге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о космосе</w:t>
            </w: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стихотворений о весне.</w:t>
            </w:r>
          </w:p>
        </w:tc>
        <w:tc>
          <w:tcPr>
            <w:tcW w:w="4961" w:type="dxa"/>
          </w:tcPr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приобщать детей к поэзии; 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CEC" w:rsidRPr="006A4CEC" w:rsidRDefault="006A4CEC" w:rsidP="0031455B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92)</w:t>
            </w: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Чтение рассказа  Г.Паустовского «Кот-ворюга»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96).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6A4CEC">
        <w:tc>
          <w:tcPr>
            <w:tcW w:w="426" w:type="dxa"/>
            <w:vMerge w:val="restart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В. Катаева «Цветик - семицветик».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CEC" w:rsidRPr="006A4CEC" w:rsidRDefault="006A4CEC" w:rsidP="004B7B61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97)</w:t>
            </w: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Литературный калейдоскоп.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выяснить, какие произведения малых фольклорных форм знают дети, познакомит со считалкой.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«Мирная считалка» В.Берестова.</w:t>
            </w:r>
          </w:p>
        </w:tc>
        <w:tc>
          <w:tcPr>
            <w:tcW w:w="1843" w:type="dxa"/>
          </w:tcPr>
          <w:p w:rsidR="006A4CEC" w:rsidRPr="006A4CEC" w:rsidRDefault="006A4CEC" w:rsidP="0031455B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98)</w:t>
            </w: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Заучивание считалок</w:t>
            </w:r>
          </w:p>
        </w:tc>
      </w:tr>
      <w:tr w:rsidR="006A4CEC" w:rsidRPr="006A4CEC" w:rsidTr="006A4CEC"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рассказа </w:t>
            </w:r>
            <w:r w:rsidR="00CE6262"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 Драгунского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«Сверху вниз, наискосок».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уточнить, что такое рассказ; познакомить детей с новым юмористическим рассказом; 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активизировать словарь детей.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CEC" w:rsidRPr="006A4CEC" w:rsidRDefault="006A4CEC" w:rsidP="0031455B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В.В.Гербова - Занятия по </w:t>
            </w: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развитию речи (стр. 100)</w:t>
            </w: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CEC" w:rsidRPr="006A4CEC" w:rsidTr="0031455B">
        <w:trPr>
          <w:trHeight w:val="1316"/>
        </w:trPr>
        <w:tc>
          <w:tcPr>
            <w:tcW w:w="426" w:type="dxa"/>
            <w:vMerge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Чтение русской народной сказки «Финист – Ясный сокол».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проверить, знают ли дети основные черты народной сказки; познакомит с волшебной сказкой «Финист – Ясный сокол».</w:t>
            </w: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CEC">
              <w:rPr>
                <w:rFonts w:ascii="Times New Roman" w:eastAsia="Calibri" w:hAnsi="Times New Roman" w:cs="Times New Roman"/>
                <w:sz w:val="24"/>
                <w:szCs w:val="24"/>
              </w:rPr>
              <w:t>В.В.Гербова - Занятия по развитию речи (стр. 101).</w:t>
            </w:r>
          </w:p>
          <w:p w:rsidR="006A4CEC" w:rsidRPr="006A4CEC" w:rsidRDefault="006A4CEC" w:rsidP="006A4CEC">
            <w:pPr>
              <w:ind w:right="-14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6A4CEC" w:rsidRPr="006A4CEC" w:rsidRDefault="006A4CEC" w:rsidP="006A4C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6262" w:rsidRDefault="00CE6262" w:rsidP="00E149CA">
      <w:pPr>
        <w:spacing w:after="540" w:line="240" w:lineRule="auto"/>
        <w:ind w:left="1429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262" w:rsidRDefault="00CE6262" w:rsidP="00E149CA">
      <w:pPr>
        <w:spacing w:after="540" w:line="240" w:lineRule="auto"/>
        <w:ind w:left="1429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6262" w:rsidRDefault="00CE6262" w:rsidP="00E149CA">
      <w:pPr>
        <w:spacing w:after="540" w:line="240" w:lineRule="auto"/>
        <w:ind w:left="1429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9CA" w:rsidRDefault="00E149CA" w:rsidP="00E149CA">
      <w:pPr>
        <w:spacing w:after="540" w:line="240" w:lineRule="auto"/>
        <w:ind w:left="1429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6C90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«Взаимодействие с семьями воспитанников в течение учебного года»</w:t>
      </w:r>
    </w:p>
    <w:p w:rsidR="00CE6262" w:rsidRPr="00A56C90" w:rsidRDefault="00CE6262" w:rsidP="00E149CA">
      <w:pPr>
        <w:spacing w:after="540" w:line="240" w:lineRule="auto"/>
        <w:ind w:left="1429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9CA" w:rsidRPr="00A56C90" w:rsidRDefault="00E149CA" w:rsidP="00E149CA">
      <w:pPr>
        <w:spacing w:after="540" w:line="240" w:lineRule="auto"/>
        <w:ind w:left="1429"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646"/>
        <w:gridCol w:w="10703"/>
      </w:tblGrid>
      <w:tr w:rsidR="00E149CA" w:rsidRPr="00A56C90" w:rsidTr="00E149CA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Мероприятия</w:t>
            </w:r>
          </w:p>
        </w:tc>
      </w:tr>
      <w:tr w:rsidR="00E149CA" w:rsidRPr="00A56C90" w:rsidTr="00E149CA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Сентябрь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6C9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1. Родительское собрание «Сотрудничество педагогов, родителей и специалистов в подготовке к учебному году»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а) Психологические особенности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детей 6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-7 лет.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б) Обсуждение плана совместной работы на год.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в) Коротко о разном.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2. 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на тему: «Закрепление правил поведения в детском саду», «Безопасность детей – забота взрослых», консультации специалистов.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3. Беседы с родителями на тему: «Значение режима дня для сохранения эмоционального благополучия ребёнка», «Как организовать досуг детей, если вам некогда.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4. Наглядная информация </w:t>
            </w:r>
            <w:r w:rsidRPr="00A56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- 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памятка «Безопасность дошкольника на дорогах.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5. Анкетирование для родителей «Платные услуги ».</w:t>
            </w:r>
          </w:p>
        </w:tc>
      </w:tr>
      <w:tr w:rsidR="00E149CA" w:rsidRPr="00A56C90" w:rsidTr="00E149CA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Октябрь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1. 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на тему: «Как полезна для здоровья осенняя прогулка с детьми», «Как создать родословную своей семьи».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Беседы с родителями на тему: «Ты навсегда в ответе за тех, кого приручил».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3. Наглядная информация </w:t>
            </w:r>
            <w:r w:rsidRPr="00A56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- 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«Труд на огороде», «Моё любимое домашнее животное», выставка рисунков «Наша дружная семья».</w:t>
            </w:r>
          </w:p>
          <w:p w:rsidR="00E149CA" w:rsidRPr="00A56C90" w:rsidRDefault="00E149CA" w:rsidP="00E149CA">
            <w:pPr>
              <w:tabs>
                <w:tab w:val="left" w:pos="5913"/>
              </w:tabs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Осеннее развлечение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E149CA" w:rsidRPr="00A56C90" w:rsidTr="00E149CA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Ноябрь 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1. 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на тему: «Как подружиться с электроприборами», «Прогулки осенью».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Беседы с родителями на тему: «Как выбрать трудовые поручения детям дома».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3. Наглядная информация - фотоколлаж «Мир профессий»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, выставка рисунков «Город моими глазами», Памятка «Здоровье ребёнка в ваших руках», «Опасные предметы».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4. Изготовление кормушки для птиц.</w:t>
            </w:r>
          </w:p>
        </w:tc>
      </w:tr>
      <w:tr w:rsidR="00E149CA" w:rsidRPr="00A56C90" w:rsidTr="00E149CA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>Декабрь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6C9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1. Родительское собрание –«Подготовка к новогоднему утреннику»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2. 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на тему: «Чем полезна прогулка зимой?», «Как предотвратить опасные ситуации дома», «Гендерное воспитание девочек и мальчиков в семье», рекомендации специалистов.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Наглядная информация </w:t>
            </w:r>
            <w:r w:rsidRPr="00A56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- 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Папка-раскладушка «Заглянем в детскую», Папка-раскладушка «Чтобы не было пожара», «Как изготовить новогодний костюм»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4. Анкетирование по проблеме гендерного воспитания.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5. Участие в организации новогоднего проекта - конкурс «Лучшая новогодняя игрушка», Консультация на тему «Осторожно, ёлка!»</w:t>
            </w:r>
          </w:p>
        </w:tc>
      </w:tr>
      <w:tr w:rsidR="00E149CA" w:rsidRPr="00A56C90" w:rsidTr="00E149CA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Январь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1. Поход «Мороз и солнце - день чудесный!»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2. 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на тему: «Зима и зимние забавы», «Как развивать у детей творчество».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3. Наглядная информация - папка – раскладушка «Зима хрустальная», выставка рисунков «Зимняя сказка».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4. Анкетирование родителей «Что вы знаете о вежливости?».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5. Конкурс «Лучшая зимняя постройка».</w:t>
            </w:r>
          </w:p>
        </w:tc>
      </w:tr>
      <w:tr w:rsidR="00E149CA" w:rsidRPr="00A56C90" w:rsidTr="00E149CA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Февраль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6C9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1. Родительское собрание «Воспитание у дошкольников самоуважения и уверенности в себе»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2. 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на тему: «Какие книги надо читать детям?», «Улица полна неожиданностей», консультации специалистов.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3. Наглядная информация - Конкурс 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«Книжка-малышка своими руками», стенгазета «Спасибо деду за Победу», папка-раскладушка «День Защитника Отечества».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4. Праздник «День Защитника Отечества».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5. Участие в проекте «Огород на подоконнике» - Консультация на тему: «Огород на подоконнике», конкурс поделок «Поделки – СЕМЯделки».</w:t>
            </w:r>
          </w:p>
        </w:tc>
      </w:tr>
      <w:tr w:rsidR="00E149CA" w:rsidRPr="00A56C90" w:rsidTr="00E149CA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1. 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информация - памятка «Праздник мам», фотовыставка «Наши любимые мамочки».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на тему «Значение театральной деятельности в жизни ребёнка», советы специалистов.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3. Изготовление скворечника.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4. Анкета для родителей на тему: «Экологическое образование в семье».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5. Подготовка к празднику.</w:t>
            </w:r>
          </w:p>
        </w:tc>
      </w:tr>
      <w:tr w:rsidR="00E149CA" w:rsidRPr="00A56C90" w:rsidTr="00E149CA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Апрель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1. 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на тему: 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«Юмор как средство общения ребенка со взрослыми и 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сверстниками», 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Наглядная информация</w:t>
            </w:r>
            <w:r w:rsidRPr="00A56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-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Папка-раскладушка «Народная культура и традиции», памятка </w:t>
            </w:r>
            <w:r w:rsidRPr="00A56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«Расскажи ребенку о народных играх».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3. Анкетирование родителей «О здоровье всерьёз».</w:t>
            </w:r>
          </w:p>
        </w:tc>
      </w:tr>
      <w:tr w:rsidR="00E149CA" w:rsidRPr="00A56C90" w:rsidTr="00E149CA">
        <w:trPr>
          <w:trHeight w:val="1"/>
          <w:jc w:val="center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>Май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56C90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1. Родительское собрание «Познавательно-речевое развитие дошкольников» (подведение итогов работы).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2. 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на тему: «Учим ребёнка общаться», «Осторожно, ядовитые растения!», «Одежда детей летом», Рекомендации специалистов.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3. Беседы с родителями на тему: «О пользе солнечных ванн», «Как защитить детей от солнечного ожога, теплового удара».</w:t>
            </w:r>
          </w:p>
          <w:p w:rsidR="00E149CA" w:rsidRPr="00A56C90" w:rsidRDefault="00E149CA" w:rsidP="00E149C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4. Наглядная информация - </w:t>
            </w:r>
            <w:r w:rsidRPr="00A56C90">
              <w:rPr>
                <w:rFonts w:ascii="Times New Roman" w:eastAsia="Times New Roman" w:hAnsi="Times New Roman" w:cs="Times New Roman"/>
                <w:sz w:val="24"/>
                <w:szCs w:val="24"/>
              </w:rPr>
              <w:t>стенгазета «Мы гордимся ими», Папка – передвижка «День Победы», Памятка для родителей «Витамины с грядки».</w:t>
            </w:r>
          </w:p>
        </w:tc>
      </w:tr>
    </w:tbl>
    <w:p w:rsidR="004B7B61" w:rsidRDefault="004B7B61" w:rsidP="00CE6262">
      <w:pPr>
        <w:pStyle w:val="a3"/>
        <w:ind w:left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4B7B61" w:rsidSect="006A4CEC">
      <w:footerReference w:type="default" r:id="rId9"/>
      <w:pgSz w:w="16838" w:h="11906" w:orient="landscape"/>
      <w:pgMar w:top="1134" w:right="962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763" w:rsidRDefault="00953763" w:rsidP="008D29B1">
      <w:pPr>
        <w:spacing w:after="0" w:line="240" w:lineRule="auto"/>
      </w:pPr>
      <w:r>
        <w:separator/>
      </w:r>
    </w:p>
  </w:endnote>
  <w:endnote w:type="continuationSeparator" w:id="0">
    <w:p w:rsidR="00953763" w:rsidRDefault="00953763" w:rsidP="008D2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43987"/>
      <w:docPartObj>
        <w:docPartGallery w:val="Page Numbers (Bottom of Page)"/>
        <w:docPartUnique/>
      </w:docPartObj>
    </w:sdtPr>
    <w:sdtEndPr/>
    <w:sdtContent>
      <w:p w:rsidR="00574CA0" w:rsidRDefault="00574CA0">
        <w:pPr>
          <w:pStyle w:val="a7"/>
          <w:jc w:val="center"/>
        </w:pPr>
        <w:r w:rsidRPr="00D4268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268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4268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0385D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D4268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4CA0" w:rsidRDefault="00574C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763" w:rsidRDefault="00953763" w:rsidP="008D29B1">
      <w:pPr>
        <w:spacing w:after="0" w:line="240" w:lineRule="auto"/>
      </w:pPr>
      <w:r>
        <w:separator/>
      </w:r>
    </w:p>
  </w:footnote>
  <w:footnote w:type="continuationSeparator" w:id="0">
    <w:p w:rsidR="00953763" w:rsidRDefault="00953763" w:rsidP="008D29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90313"/>
    <w:multiLevelType w:val="hybridMultilevel"/>
    <w:tmpl w:val="A2004932"/>
    <w:lvl w:ilvl="0" w:tplc="F8660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271C33"/>
    <w:multiLevelType w:val="hybridMultilevel"/>
    <w:tmpl w:val="FB2A43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C3E1C"/>
    <w:multiLevelType w:val="multilevel"/>
    <w:tmpl w:val="DD44F93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3" w15:restartNumberingAfterBreak="0">
    <w:nsid w:val="3876542C"/>
    <w:multiLevelType w:val="hybridMultilevel"/>
    <w:tmpl w:val="753AC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E4F1D"/>
    <w:multiLevelType w:val="hybridMultilevel"/>
    <w:tmpl w:val="80B87E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A7B0371"/>
    <w:multiLevelType w:val="hybridMultilevel"/>
    <w:tmpl w:val="F118E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97609"/>
    <w:multiLevelType w:val="hybridMultilevel"/>
    <w:tmpl w:val="A09C2A54"/>
    <w:lvl w:ilvl="0" w:tplc="F82A09D6">
      <w:start w:val="65535"/>
      <w:numFmt w:val="bullet"/>
      <w:lvlText w:val="•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823CCD"/>
    <w:multiLevelType w:val="hybridMultilevel"/>
    <w:tmpl w:val="6EF8BE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34887"/>
    <w:multiLevelType w:val="hybridMultilevel"/>
    <w:tmpl w:val="EB0A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CF7DC1"/>
    <w:multiLevelType w:val="hybridMultilevel"/>
    <w:tmpl w:val="C17C3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DB73C75"/>
    <w:multiLevelType w:val="hybridMultilevel"/>
    <w:tmpl w:val="13365E02"/>
    <w:lvl w:ilvl="0" w:tplc="D68AEB0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756AC"/>
    <w:rsid w:val="00037A33"/>
    <w:rsid w:val="0005668C"/>
    <w:rsid w:val="00074ABD"/>
    <w:rsid w:val="000B3151"/>
    <w:rsid w:val="000B644B"/>
    <w:rsid w:val="000C671B"/>
    <w:rsid w:val="000F1475"/>
    <w:rsid w:val="00101950"/>
    <w:rsid w:val="001029EC"/>
    <w:rsid w:val="00105ABA"/>
    <w:rsid w:val="00117590"/>
    <w:rsid w:val="0012504D"/>
    <w:rsid w:val="001B54F4"/>
    <w:rsid w:val="001F0185"/>
    <w:rsid w:val="002171C7"/>
    <w:rsid w:val="0031455B"/>
    <w:rsid w:val="00324C44"/>
    <w:rsid w:val="0034642B"/>
    <w:rsid w:val="003644A3"/>
    <w:rsid w:val="00376650"/>
    <w:rsid w:val="003D4E4F"/>
    <w:rsid w:val="0040255E"/>
    <w:rsid w:val="00410B15"/>
    <w:rsid w:val="004B7B61"/>
    <w:rsid w:val="004C40CA"/>
    <w:rsid w:val="004C6CB4"/>
    <w:rsid w:val="004D1813"/>
    <w:rsid w:val="004E37BB"/>
    <w:rsid w:val="004F33B0"/>
    <w:rsid w:val="00536F32"/>
    <w:rsid w:val="005459BE"/>
    <w:rsid w:val="00571595"/>
    <w:rsid w:val="00572F7D"/>
    <w:rsid w:val="00574CA0"/>
    <w:rsid w:val="00576759"/>
    <w:rsid w:val="005A30C8"/>
    <w:rsid w:val="00645477"/>
    <w:rsid w:val="00675BF0"/>
    <w:rsid w:val="0068136B"/>
    <w:rsid w:val="006A4CEC"/>
    <w:rsid w:val="006B278E"/>
    <w:rsid w:val="00702206"/>
    <w:rsid w:val="0070385D"/>
    <w:rsid w:val="00762EFC"/>
    <w:rsid w:val="007756AC"/>
    <w:rsid w:val="00787C3A"/>
    <w:rsid w:val="007A5646"/>
    <w:rsid w:val="007A7441"/>
    <w:rsid w:val="007C54A4"/>
    <w:rsid w:val="007F219D"/>
    <w:rsid w:val="008720F2"/>
    <w:rsid w:val="00891DA8"/>
    <w:rsid w:val="008A55FD"/>
    <w:rsid w:val="008A742A"/>
    <w:rsid w:val="008D29B1"/>
    <w:rsid w:val="00924EA3"/>
    <w:rsid w:val="0093672B"/>
    <w:rsid w:val="00953763"/>
    <w:rsid w:val="00960C34"/>
    <w:rsid w:val="00993086"/>
    <w:rsid w:val="009B0631"/>
    <w:rsid w:val="00A15BEF"/>
    <w:rsid w:val="00A226E3"/>
    <w:rsid w:val="00A443D5"/>
    <w:rsid w:val="00A56076"/>
    <w:rsid w:val="00A71713"/>
    <w:rsid w:val="00AB1155"/>
    <w:rsid w:val="00AD5118"/>
    <w:rsid w:val="00AE23E0"/>
    <w:rsid w:val="00B05D98"/>
    <w:rsid w:val="00B066FF"/>
    <w:rsid w:val="00B46C22"/>
    <w:rsid w:val="00B73FCD"/>
    <w:rsid w:val="00BB7557"/>
    <w:rsid w:val="00BF16E4"/>
    <w:rsid w:val="00C045EB"/>
    <w:rsid w:val="00C10174"/>
    <w:rsid w:val="00C159DE"/>
    <w:rsid w:val="00C52E40"/>
    <w:rsid w:val="00C56412"/>
    <w:rsid w:val="00C6637B"/>
    <w:rsid w:val="00CE6262"/>
    <w:rsid w:val="00D160CB"/>
    <w:rsid w:val="00D3552B"/>
    <w:rsid w:val="00D42688"/>
    <w:rsid w:val="00D85DBB"/>
    <w:rsid w:val="00DB1664"/>
    <w:rsid w:val="00E149CA"/>
    <w:rsid w:val="00E32F97"/>
    <w:rsid w:val="00EE6FE0"/>
    <w:rsid w:val="00F4253C"/>
    <w:rsid w:val="00F50B0F"/>
    <w:rsid w:val="00FC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69158"/>
  <w15:docId w15:val="{ECE763E6-FD97-4D59-897D-BCB9FAD0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50"/>
  </w:style>
  <w:style w:type="paragraph" w:styleId="1">
    <w:name w:val="heading 1"/>
    <w:basedOn w:val="a"/>
    <w:next w:val="a"/>
    <w:link w:val="10"/>
    <w:uiPriority w:val="9"/>
    <w:qFormat/>
    <w:rsid w:val="0093672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6AC"/>
    <w:pPr>
      <w:ind w:left="720"/>
      <w:contextualSpacing/>
    </w:pPr>
  </w:style>
  <w:style w:type="paragraph" w:styleId="a4">
    <w:name w:val="No Spacing"/>
    <w:uiPriority w:val="1"/>
    <w:qFormat/>
    <w:rsid w:val="00EE6FE0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8D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D29B1"/>
  </w:style>
  <w:style w:type="paragraph" w:styleId="a7">
    <w:name w:val="footer"/>
    <w:basedOn w:val="a"/>
    <w:link w:val="a8"/>
    <w:uiPriority w:val="99"/>
    <w:unhideWhenUsed/>
    <w:rsid w:val="008D2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29B1"/>
  </w:style>
  <w:style w:type="table" w:styleId="a9">
    <w:name w:val="Table Grid"/>
    <w:basedOn w:val="a1"/>
    <w:uiPriority w:val="59"/>
    <w:rsid w:val="006813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9"/>
    <w:rsid w:val="007C54A4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3672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table" w:customStyle="1" w:styleId="7">
    <w:name w:val="Сетка таблицы7"/>
    <w:basedOn w:val="a1"/>
    <w:next w:val="a9"/>
    <w:uiPriority w:val="59"/>
    <w:rsid w:val="00FC34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9"/>
    <w:uiPriority w:val="59"/>
    <w:rsid w:val="006A4CE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9"/>
    <w:uiPriority w:val="59"/>
    <w:rsid w:val="006A4CEC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9"/>
    <w:uiPriority w:val="59"/>
    <w:rsid w:val="006A4C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9"/>
    <w:uiPriority w:val="59"/>
    <w:rsid w:val="006A4CEC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9"/>
    <w:rsid w:val="00E14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9"/>
    <w:uiPriority w:val="59"/>
    <w:rsid w:val="00675B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44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4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FA00-122A-4955-B6D2-5933E1D91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1</Pages>
  <Words>21950</Words>
  <Characters>125115</Characters>
  <Application>Microsoft Office Word</Application>
  <DocSecurity>0</DocSecurity>
  <Lines>1042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</cp:lastModifiedBy>
  <cp:revision>37</cp:revision>
  <dcterms:created xsi:type="dcterms:W3CDTF">2019-10-07T02:08:00Z</dcterms:created>
  <dcterms:modified xsi:type="dcterms:W3CDTF">2022-01-29T06:22:00Z</dcterms:modified>
</cp:coreProperties>
</file>